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10DB" w14:textId="77777777" w:rsidR="00BD1688" w:rsidRPr="00BD1688" w:rsidRDefault="00BD1688" w:rsidP="00BD1688">
      <w:pPr>
        <w:rPr>
          <w:rFonts w:ascii="Calibri" w:eastAsia="Times New Roman" w:hAnsi="Calibri" w:cs="Calibri"/>
          <w:sz w:val="22"/>
          <w:szCs w:val="22"/>
        </w:rPr>
      </w:pPr>
      <w:r w:rsidRPr="00BD1688">
        <w:rPr>
          <w:rFonts w:ascii="Calibri" w:eastAsia="Times New Roman" w:hAnsi="Calibri" w:cs="Calibri"/>
          <w:sz w:val="22"/>
          <w:szCs w:val="22"/>
        </w:rPr>
        <w:t>﻿ </w:t>
      </w:r>
    </w:p>
    <w:tbl>
      <w:tblPr>
        <w:tblW w:w="5000" w:type="pct"/>
        <w:tblCellMar>
          <w:left w:w="0" w:type="dxa"/>
          <w:right w:w="0" w:type="dxa"/>
        </w:tblCellMar>
        <w:tblLook w:val="04A0" w:firstRow="1" w:lastRow="0" w:firstColumn="1" w:lastColumn="0" w:noHBand="0" w:noVBand="1"/>
      </w:tblPr>
      <w:tblGrid>
        <w:gridCol w:w="10800"/>
      </w:tblGrid>
      <w:tr w:rsidR="00BD1688" w:rsidRPr="00BD1688" w14:paraId="7F6E7D1B" w14:textId="77777777" w:rsidTr="00BD1688">
        <w:tc>
          <w:tcPr>
            <w:tcW w:w="0" w:type="auto"/>
            <w:vAlign w:val="center"/>
            <w:hideMark/>
          </w:tcPr>
          <w:p w14:paraId="1DD49540" w14:textId="22333C14" w:rsidR="00BD1688" w:rsidRPr="00BD1688" w:rsidRDefault="00BD1688" w:rsidP="00BD1688">
            <w:pPr>
              <w:jc w:val="center"/>
              <w:divId w:val="64845231"/>
              <w:rPr>
                <w:rFonts w:ascii="Calibri" w:eastAsia="Times New Roman" w:hAnsi="Calibri" w:cs="Calibri"/>
                <w:sz w:val="22"/>
                <w:szCs w:val="22"/>
              </w:rPr>
            </w:pPr>
            <w:r w:rsidRPr="00BD1688">
              <w:rPr>
                <w:rFonts w:ascii="Calibri" w:eastAsia="Times New Roman" w:hAnsi="Calibri" w:cs="Calibri"/>
                <w:sz w:val="2"/>
                <w:szCs w:val="2"/>
              </w:rPr>
              <w:fldChar w:fldCharType="begin"/>
            </w:r>
            <w:r w:rsidRPr="00BD1688">
              <w:rPr>
                <w:rFonts w:ascii="Calibri" w:eastAsia="Times New Roman" w:hAnsi="Calibri" w:cs="Calibri"/>
                <w:sz w:val="2"/>
                <w:szCs w:val="2"/>
              </w:rPr>
              <w:instrText xml:space="preserve"> INCLUDEPICTURE "/var/folders/bc/6fg6g_zj3n3710ql7dspndzm0000gp/T/com.microsoft.Word/WebArchiveCopyPasteTempFiles/on.jsp?ca=a5ab7a36-498a-41cc-9c65-299bde2264d1&amp;a=1114968673430&amp;c=c377eae0-40d3-11e3-aeda-d4ae5292c973&amp;ch=c6126be0-40d3-11e3-af07-d4ae5292c973" \* MERGEFORMATINET </w:instrText>
            </w:r>
            <w:r w:rsidRPr="00BD1688">
              <w:rPr>
                <w:rFonts w:ascii="Calibri" w:eastAsia="Times New Roman" w:hAnsi="Calibri" w:cs="Calibri"/>
                <w:sz w:val="2"/>
                <w:szCs w:val="2"/>
              </w:rPr>
              <w:fldChar w:fldCharType="separate"/>
            </w:r>
            <w:r w:rsidRPr="00BD1688">
              <w:rPr>
                <w:rFonts w:ascii="Calibri" w:eastAsia="Times New Roman" w:hAnsi="Calibri" w:cs="Calibri"/>
                <w:noProof/>
                <w:sz w:val="2"/>
                <w:szCs w:val="2"/>
              </w:rPr>
              <w:drawing>
                <wp:inline distT="0" distB="0" distL="0" distR="0" wp14:anchorId="21986ECE" wp14:editId="63E9FA46">
                  <wp:extent cx="10795" cy="10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BD1688">
              <w:rPr>
                <w:rFonts w:ascii="Calibri" w:eastAsia="Times New Roman" w:hAnsi="Calibri" w:cs="Calibri"/>
                <w:sz w:val="2"/>
                <w:szCs w:val="2"/>
              </w:rPr>
              <w:fldChar w:fldCharType="end"/>
            </w:r>
          </w:p>
        </w:tc>
      </w:tr>
      <w:tr w:rsidR="00BD1688" w:rsidRPr="00BD1688" w14:paraId="49115577" w14:textId="77777777" w:rsidTr="00BD1688">
        <w:tc>
          <w:tcPr>
            <w:tcW w:w="0" w:type="auto"/>
            <w:vAlign w:val="center"/>
            <w:hideMark/>
          </w:tcPr>
          <w:tbl>
            <w:tblPr>
              <w:tblW w:w="5000" w:type="pct"/>
              <w:jc w:val="center"/>
              <w:shd w:val="clear" w:color="auto" w:fill="E6E6E6"/>
              <w:tblCellMar>
                <w:left w:w="0" w:type="dxa"/>
                <w:right w:w="0" w:type="dxa"/>
              </w:tblCellMar>
              <w:tblLook w:val="04A0" w:firstRow="1" w:lastRow="0" w:firstColumn="1" w:lastColumn="0" w:noHBand="0" w:noVBand="1"/>
            </w:tblPr>
            <w:tblGrid>
              <w:gridCol w:w="10800"/>
            </w:tblGrid>
            <w:tr w:rsidR="00BD1688" w:rsidRPr="00BD1688" w14:paraId="125EC38A" w14:textId="77777777">
              <w:trPr>
                <w:jc w:val="center"/>
              </w:trPr>
              <w:tc>
                <w:tcPr>
                  <w:tcW w:w="0" w:type="auto"/>
                  <w:shd w:val="clear" w:color="auto" w:fill="E6E6E6"/>
                  <w:vAlign w:val="center"/>
                  <w:hideMark/>
                </w:tcPr>
                <w:p w14:paraId="00BDB2A9" w14:textId="77777777" w:rsidR="008F3F4C" w:rsidRDefault="008F3F4C"/>
                <w:tbl>
                  <w:tblPr>
                    <w:tblW w:w="9360" w:type="dxa"/>
                    <w:jc w:val="center"/>
                    <w:tblCellMar>
                      <w:left w:w="0" w:type="dxa"/>
                      <w:right w:w="0" w:type="dxa"/>
                    </w:tblCellMar>
                    <w:tblLook w:val="04A0" w:firstRow="1" w:lastRow="0" w:firstColumn="1" w:lastColumn="0" w:noHBand="0" w:noVBand="1"/>
                  </w:tblPr>
                  <w:tblGrid>
                    <w:gridCol w:w="9360"/>
                  </w:tblGrid>
                  <w:tr w:rsidR="00BD1688" w:rsidRPr="00BD1688" w14:paraId="06B6C2C0" w14:textId="77777777" w:rsidTr="008F3F4C">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1C651C3D" w14:textId="77777777">
                          <w:trPr>
                            <w:jc w:val="center"/>
                          </w:trPr>
                          <w:tc>
                            <w:tcPr>
                              <w:tcW w:w="0" w:type="auto"/>
                              <w:shd w:val="clear" w:color="auto" w:fill="869198"/>
                              <w:hideMark/>
                            </w:tcPr>
                            <w:tbl>
                              <w:tblPr>
                                <w:tblW w:w="5000" w:type="pct"/>
                                <w:jc w:val="center"/>
                                <w:shd w:val="clear" w:color="auto" w:fill="869198"/>
                                <w:tblCellMar>
                                  <w:left w:w="0" w:type="dxa"/>
                                  <w:right w:w="0" w:type="dxa"/>
                                </w:tblCellMar>
                                <w:tblLook w:val="04A0" w:firstRow="1" w:lastRow="0" w:firstColumn="1" w:lastColumn="0" w:noHBand="0" w:noVBand="1"/>
                              </w:tblPr>
                              <w:tblGrid>
                                <w:gridCol w:w="9210"/>
                              </w:tblGrid>
                              <w:tr w:rsidR="00BD1688" w:rsidRPr="00BD1688" w14:paraId="0FA9016E"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396218F0"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5AA56AB2" w14:textId="77777777">
                                            <w:tc>
                                              <w:tcPr>
                                                <w:tcW w:w="0" w:type="auto"/>
                                                <w:tcMar>
                                                  <w:top w:w="150" w:type="dxa"/>
                                                  <w:left w:w="0" w:type="dxa"/>
                                                  <w:bottom w:w="150" w:type="dxa"/>
                                                  <w:right w:w="0" w:type="dxa"/>
                                                </w:tcMar>
                                                <w:hideMark/>
                                              </w:tcPr>
                                              <w:p w14:paraId="4CC2723D" w14:textId="2B852D47" w:rsidR="00BD1688" w:rsidRPr="00BD1688" w:rsidRDefault="00BD1688" w:rsidP="00BD1688">
                                                <w:pPr>
                                                  <w:jc w:val="center"/>
                                                  <w:rPr>
                                                    <w:rFonts w:ascii="Calibri" w:eastAsia="Times New Roman" w:hAnsi="Calibri" w:cs="Calibri"/>
                                                    <w:sz w:val="22"/>
                                                    <w:szCs w:val="22"/>
                                                  </w:rPr>
                                                </w:pPr>
                                                <w:r w:rsidRPr="00BD1688">
                                                  <w:rPr>
                                                    <w:rFonts w:ascii="Calibri" w:eastAsia="Times New Roman" w:hAnsi="Calibri" w:cs="Calibri"/>
                                                    <w:sz w:val="22"/>
                                                    <w:szCs w:val="22"/>
                                                  </w:rPr>
                                                  <w:fldChar w:fldCharType="begin"/>
                                                </w:r>
                                                <w:r w:rsidRPr="00BD1688">
                                                  <w:rPr>
                                                    <w:rFonts w:ascii="Calibri" w:eastAsia="Times New Roman" w:hAnsi="Calibri" w:cs="Calibri"/>
                                                    <w:sz w:val="22"/>
                                                    <w:szCs w:val="22"/>
                                                  </w:rPr>
                                                  <w:instrText xml:space="preserve"> INCLUDEPICTURE "/var/folders/bc/6fg6g_zj3n3710ql7dspndzm0000gp/T/com.microsoft.Word/WebArchiveCopyPasteTempFiles/c9fbaf73-ec04-4b3d-af61-596aa286dc17.png" \* MERGEFORMATINET </w:instrText>
                                                </w:r>
                                                <w:r w:rsidRPr="00BD1688">
                                                  <w:rPr>
                                                    <w:rFonts w:ascii="Calibri" w:eastAsia="Times New Roman" w:hAnsi="Calibri" w:cs="Calibri"/>
                                                    <w:sz w:val="22"/>
                                                    <w:szCs w:val="22"/>
                                                  </w:rPr>
                                                  <w:fldChar w:fldCharType="separate"/>
                                                </w:r>
                                                <w:r w:rsidRPr="00BD1688">
                                                  <w:rPr>
                                                    <w:rFonts w:ascii="Calibri" w:eastAsia="Times New Roman" w:hAnsi="Calibri" w:cs="Calibri"/>
                                                    <w:noProof/>
                                                    <w:sz w:val="22"/>
                                                    <w:szCs w:val="22"/>
                                                  </w:rPr>
                                                  <w:drawing>
                                                    <wp:inline distT="0" distB="0" distL="0" distR="0" wp14:anchorId="6FDF8875" wp14:editId="74FA324C">
                                                      <wp:extent cx="5943600" cy="3341370"/>
                                                      <wp:effectExtent l="0" t="0" r="0" b="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1370"/>
                                                              </a:xfrm>
                                                              <a:prstGeom prst="rect">
                                                                <a:avLst/>
                                                              </a:prstGeom>
                                                              <a:noFill/>
                                                              <a:ln>
                                                                <a:noFill/>
                                                              </a:ln>
                                                            </pic:spPr>
                                                          </pic:pic>
                                                        </a:graphicData>
                                                      </a:graphic>
                                                    </wp:inline>
                                                  </w:drawing>
                                                </w:r>
                                                <w:r w:rsidRPr="00BD1688">
                                                  <w:rPr>
                                                    <w:rFonts w:ascii="Calibri" w:eastAsia="Times New Roman" w:hAnsi="Calibri" w:cs="Calibri"/>
                                                    <w:sz w:val="22"/>
                                                    <w:szCs w:val="22"/>
                                                  </w:rPr>
                                                  <w:fldChar w:fldCharType="end"/>
                                                </w:r>
                                              </w:p>
                                            </w:tc>
                                          </w:tr>
                                        </w:tbl>
                                        <w:p w14:paraId="16FB1505" w14:textId="77777777" w:rsidR="00BD1688" w:rsidRPr="00BD1688" w:rsidRDefault="00BD1688" w:rsidP="00BD1688">
                                          <w:pPr>
                                            <w:rPr>
                                              <w:rFonts w:ascii="Times New Roman" w:eastAsia="Times New Roman" w:hAnsi="Times New Roman" w:cs="Times New Roman"/>
                                            </w:rPr>
                                          </w:pPr>
                                        </w:p>
                                      </w:tc>
                                    </w:tr>
                                  </w:tbl>
                                  <w:p w14:paraId="03638AE7" w14:textId="77777777" w:rsidR="00BD1688" w:rsidRPr="00BD1688" w:rsidRDefault="00BD1688" w:rsidP="00BD1688">
                                    <w:pPr>
                                      <w:jc w:val="center"/>
                                      <w:rPr>
                                        <w:rFonts w:ascii="Calibri" w:eastAsia="Times New Roman" w:hAnsi="Calibri" w:cs="Calibri"/>
                                        <w:sz w:val="22"/>
                                        <w:szCs w:val="22"/>
                                      </w:rPr>
                                    </w:pPr>
                                    <w:r w:rsidRPr="00BD1688">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62CE06A3" w14:textId="77777777">
                                      <w:trPr>
                                        <w:jc w:val="center"/>
                                      </w:trPr>
                                      <w:tc>
                                        <w:tcPr>
                                          <w:tcW w:w="5000" w:type="pct"/>
                                          <w:shd w:val="clear" w:color="auto" w:fill="294B93"/>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1F3EA5A4" w14:textId="77777777" w:rsidTr="00BD1688">
                                            <w:tc>
                                              <w:tcPr>
                                                <w:tcW w:w="0" w:type="auto"/>
                                                <w:tcMar>
                                                  <w:top w:w="150" w:type="dxa"/>
                                                  <w:left w:w="300" w:type="dxa"/>
                                                  <w:bottom w:w="150" w:type="dxa"/>
                                                  <w:right w:w="300" w:type="dxa"/>
                                                </w:tcMar>
                                                <w:hideMark/>
                                              </w:tcPr>
                                              <w:p w14:paraId="1CD47FFC" w14:textId="77777777" w:rsidR="00BD1688" w:rsidRPr="00BD1688" w:rsidRDefault="00BD1688" w:rsidP="00BD1688">
                                                <w:pPr>
                                                  <w:rPr>
                                                    <w:rFonts w:ascii="Calibri" w:eastAsia="Times New Roman" w:hAnsi="Calibri" w:cs="Calibri"/>
                                                    <w:sz w:val="22"/>
                                                    <w:szCs w:val="22"/>
                                                  </w:rPr>
                                                </w:pPr>
                                                <w:r w:rsidRPr="00BD1688">
                                                  <w:rPr>
                                                    <w:rFonts w:ascii="Merriweather" w:eastAsia="Times New Roman" w:hAnsi="Merriweather" w:cs="Calibri"/>
                                                    <w:b/>
                                                    <w:bCs/>
                                                    <w:color w:val="FFFFFF"/>
                                                    <w:sz w:val="40"/>
                                                    <w:szCs w:val="40"/>
                                                  </w:rPr>
                                                  <w:t>You are Invited to a Special Event October 28: The United Nations and the Climate–Nuclear Disarmament Nexus </w:t>
                                                </w:r>
                                              </w:p>
                                            </w:tc>
                                          </w:tr>
                                        </w:tbl>
                                        <w:p w14:paraId="416535CE" w14:textId="77777777" w:rsidR="00BD1688" w:rsidRPr="00BD1688" w:rsidRDefault="00BD1688" w:rsidP="00BD1688">
                                          <w:pPr>
                                            <w:rPr>
                                              <w:rFonts w:ascii="Times New Roman" w:eastAsia="Times New Roman" w:hAnsi="Times New Roman" w:cs="Times New Roman"/>
                                            </w:rPr>
                                          </w:pPr>
                                        </w:p>
                                      </w:tc>
                                    </w:tr>
                                  </w:tbl>
                                  <w:p w14:paraId="14E17D26" w14:textId="77777777" w:rsidR="00BD1688" w:rsidRPr="00BD1688" w:rsidRDefault="00BD1688" w:rsidP="00BD1688">
                                    <w:pPr>
                                      <w:jc w:val="center"/>
                                      <w:rPr>
                                        <w:rFonts w:ascii="Calibri" w:eastAsia="Times New Roman" w:hAnsi="Calibri" w:cs="Calibri"/>
                                        <w:sz w:val="22"/>
                                        <w:szCs w:val="22"/>
                                      </w:rPr>
                                    </w:pPr>
                                    <w:r w:rsidRPr="00BD1688">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27185CF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4F6B770F" w14:textId="77777777" w:rsidTr="00BD1688">
                                            <w:tc>
                                              <w:tcPr>
                                                <w:tcW w:w="0" w:type="auto"/>
                                                <w:tcMar>
                                                  <w:top w:w="150" w:type="dxa"/>
                                                  <w:left w:w="0" w:type="dxa"/>
                                                  <w:bottom w:w="150" w:type="dxa"/>
                                                  <w:right w:w="0" w:type="dxa"/>
                                                </w:tcMar>
                                                <w:hideMark/>
                                              </w:tcPr>
                                              <w:p w14:paraId="298ADDCB" w14:textId="718D12F9" w:rsidR="00BD1688" w:rsidRPr="00BD1688" w:rsidRDefault="00215C1D" w:rsidP="00BD1688">
                                                <w:pPr>
                                                  <w:jc w:val="center"/>
                                                  <w:rPr>
                                                    <w:rFonts w:ascii="Calibri" w:eastAsia="Times New Roman" w:hAnsi="Calibri" w:cs="Calibri"/>
                                                    <w:sz w:val="22"/>
                                                    <w:szCs w:val="22"/>
                                                  </w:rPr>
                                                </w:pPr>
                                                <w:r w:rsidRPr="00BD1688">
                                                  <w:rPr>
                                                    <w:rFonts w:ascii="Calibri" w:eastAsia="Times New Roman" w:hAnsi="Calibri" w:cs="Calibri"/>
                                                    <w:sz w:val="22"/>
                                                    <w:szCs w:val="22"/>
                                                  </w:rPr>
                                                  <w:fldChar w:fldCharType="begin"/>
                                                </w:r>
                                                <w:r w:rsidRPr="00BD1688">
                                                  <w:rPr>
                                                    <w:rFonts w:ascii="Calibri" w:eastAsia="Times New Roman" w:hAnsi="Calibri" w:cs="Calibri"/>
                                                    <w:sz w:val="22"/>
                                                    <w:szCs w:val="22"/>
                                                  </w:rPr>
                                                  <w:instrText xml:space="preserve"> INCLUDEPICTURE "/var/folders/bc/6fg6g_zj3n3710ql7dspndzm0000gp/T/com.microsoft.Word/WebArchiveCopyPasteTempFiles/06d3182c-4dec-440f-8c2b-f16746890e5a.jpg" \* MERGEFORMATINET </w:instrText>
                                                </w:r>
                                                <w:r w:rsidRPr="00BD1688">
                                                  <w:rPr>
                                                    <w:rFonts w:ascii="Calibri" w:eastAsia="Times New Roman" w:hAnsi="Calibri" w:cs="Calibri"/>
                                                    <w:sz w:val="22"/>
                                                    <w:szCs w:val="22"/>
                                                  </w:rPr>
                                                  <w:fldChar w:fldCharType="separate"/>
                                                </w:r>
                                                <w:r w:rsidRPr="00BD1688">
                                                  <w:rPr>
                                                    <w:rFonts w:ascii="Calibri" w:eastAsia="Times New Roman" w:hAnsi="Calibri" w:cs="Calibri"/>
                                                    <w:noProof/>
                                                    <w:sz w:val="22"/>
                                                    <w:szCs w:val="22"/>
                                                  </w:rPr>
                                                  <w:drawing>
                                                    <wp:inline distT="0" distB="0" distL="0" distR="0" wp14:anchorId="4C1DD544" wp14:editId="2F8B6074">
                                                      <wp:extent cx="5943600" cy="1939925"/>
                                                      <wp:effectExtent l="0" t="0" r="0" b="571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939925"/>
                                                              </a:xfrm>
                                                              <a:prstGeom prst="rect">
                                                                <a:avLst/>
                                                              </a:prstGeom>
                                                              <a:noFill/>
                                                              <a:ln>
                                                                <a:noFill/>
                                                              </a:ln>
                                                            </pic:spPr>
                                                          </pic:pic>
                                                        </a:graphicData>
                                                      </a:graphic>
                                                    </wp:inline>
                                                  </w:drawing>
                                                </w:r>
                                                <w:r w:rsidRPr="00BD1688">
                                                  <w:rPr>
                                                    <w:rFonts w:ascii="Calibri" w:eastAsia="Times New Roman" w:hAnsi="Calibri" w:cs="Calibri"/>
                                                    <w:sz w:val="22"/>
                                                    <w:szCs w:val="22"/>
                                                  </w:rPr>
                                                  <w:fldChar w:fldCharType="end"/>
                                                </w:r>
                                              </w:p>
                                            </w:tc>
                                          </w:tr>
                                        </w:tbl>
                                        <w:p w14:paraId="68C34AC5" w14:textId="77777777" w:rsidR="00BD1688" w:rsidRPr="00BD1688" w:rsidRDefault="00BD1688" w:rsidP="00BD1688">
                                          <w:pPr>
                                            <w:rPr>
                                              <w:rFonts w:ascii="Times New Roman" w:eastAsia="Times New Roman" w:hAnsi="Times New Roman" w:cs="Times New Roman"/>
                                            </w:rPr>
                                          </w:pPr>
                                        </w:p>
                                      </w:tc>
                                    </w:tr>
                                  </w:tbl>
                                  <w:p w14:paraId="5738C28E" w14:textId="77777777" w:rsidR="00BD1688" w:rsidRPr="00BD1688" w:rsidRDefault="00BD1688" w:rsidP="008F3F4C">
                                    <w:pPr>
                                      <w:rPr>
                                        <w:rFonts w:ascii="Calibri" w:eastAsia="Times New Roman" w:hAnsi="Calibri" w:cs="Calibri"/>
                                        <w:sz w:val="22"/>
                                        <w:szCs w:val="22"/>
                                      </w:rPr>
                                    </w:pPr>
                                    <w:r w:rsidRPr="00BD1688">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06B59540" w14:textId="77777777">
                                      <w:trPr>
                                        <w:jc w:val="center"/>
                                      </w:trPr>
                                      <w:tc>
                                        <w:tcPr>
                                          <w:tcW w:w="5000" w:type="pct"/>
                                          <w:shd w:val="clear" w:color="auto" w:fill="4878AB"/>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28AC30D7" w14:textId="77777777" w:rsidTr="00BD1688">
                                            <w:tc>
                                              <w:tcPr>
                                                <w:tcW w:w="0" w:type="auto"/>
                                                <w:tcMar>
                                                  <w:top w:w="150" w:type="dxa"/>
                                                  <w:left w:w="300" w:type="dxa"/>
                                                  <w:bottom w:w="150" w:type="dxa"/>
                                                  <w:right w:w="300" w:type="dxa"/>
                                                </w:tcMar>
                                                <w:hideMark/>
                                              </w:tcPr>
                                              <w:p w14:paraId="378C9E93" w14:textId="77777777" w:rsidR="00BD1688" w:rsidRPr="00BD1688" w:rsidRDefault="00BD1688" w:rsidP="00BD1688">
                                                <w:pPr>
                                                  <w:rPr>
                                                    <w:rFonts w:ascii="Calibri" w:eastAsia="Times New Roman" w:hAnsi="Calibri" w:cs="Calibri"/>
                                                    <w:sz w:val="22"/>
                                                    <w:szCs w:val="22"/>
                                                  </w:rPr>
                                                </w:pPr>
                                                <w:proofErr w:type="spellStart"/>
                                                <w:r w:rsidRPr="00BD1688">
                                                  <w:rPr>
                                                    <w:rFonts w:ascii="Merriweather" w:eastAsia="Times New Roman" w:hAnsi="Merriweather" w:cs="Calibri"/>
                                                    <w:b/>
                                                    <w:bCs/>
                                                    <w:color w:val="FFFFFF"/>
                                                    <w:sz w:val="36"/>
                                                    <w:szCs w:val="36"/>
                                                  </w:rPr>
                                                  <w:t>Amb</w:t>
                                                </w:r>
                                                <w:proofErr w:type="spellEnd"/>
                                                <w:r w:rsidRPr="00BD1688">
                                                  <w:rPr>
                                                    <w:rFonts w:ascii="Merriweather" w:eastAsia="Times New Roman" w:hAnsi="Merriweather" w:cs="Calibri"/>
                                                    <w:b/>
                                                    <w:bCs/>
                                                    <w:color w:val="FFFFFF"/>
                                                    <w:sz w:val="36"/>
                                                    <w:szCs w:val="36"/>
                                                  </w:rPr>
                                                  <w:t>. Thomas Graham on No First Use Policy</w:t>
                                                </w:r>
                                              </w:p>
                                            </w:tc>
                                          </w:tr>
                                        </w:tbl>
                                        <w:p w14:paraId="70DA6DDC" w14:textId="77777777" w:rsidR="00BD1688" w:rsidRPr="00BD1688" w:rsidRDefault="00BD1688" w:rsidP="00BD1688">
                                          <w:pPr>
                                            <w:rPr>
                                              <w:rFonts w:ascii="Times New Roman" w:eastAsia="Times New Roman" w:hAnsi="Times New Roman" w:cs="Times New Roman"/>
                                            </w:rPr>
                                          </w:pPr>
                                        </w:p>
                                      </w:tc>
                                    </w:tr>
                                  </w:tbl>
                                  <w:p w14:paraId="7F2B6355" w14:textId="77777777" w:rsidR="00BD1688" w:rsidRPr="00BD1688" w:rsidRDefault="00BD1688" w:rsidP="00BD1688">
                                    <w:pPr>
                                      <w:jc w:val="center"/>
                                      <w:rPr>
                                        <w:rFonts w:ascii="Calibri" w:eastAsia="Times New Roman" w:hAnsi="Calibri" w:cs="Calibri"/>
                                        <w:sz w:val="22"/>
                                        <w:szCs w:val="22"/>
                                      </w:rPr>
                                    </w:pPr>
                                    <w:r w:rsidRPr="00BD1688">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258DB20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006C2050" w14:textId="77777777" w:rsidTr="00BD1688">
                                            <w:tc>
                                              <w:tcPr>
                                                <w:tcW w:w="0" w:type="auto"/>
                                                <w:tcMar>
                                                  <w:top w:w="150" w:type="dxa"/>
                                                  <w:left w:w="0" w:type="dxa"/>
                                                  <w:bottom w:w="150" w:type="dxa"/>
                                                  <w:right w:w="0" w:type="dxa"/>
                                                </w:tcMar>
                                                <w:hideMark/>
                                              </w:tcPr>
                                              <w:p w14:paraId="3E8E9EBA" w14:textId="379C180B" w:rsidR="00BD1688" w:rsidRPr="00BD1688" w:rsidRDefault="00BD1688" w:rsidP="00BD1688">
                                                <w:pPr>
                                                  <w:jc w:val="center"/>
                                                  <w:rPr>
                                                    <w:rFonts w:ascii="Calibri" w:eastAsia="Times New Roman" w:hAnsi="Calibri" w:cs="Calibri"/>
                                                    <w:sz w:val="22"/>
                                                    <w:szCs w:val="22"/>
                                                  </w:rPr>
                                                </w:pPr>
                                                <w:r w:rsidRPr="00BD1688">
                                                  <w:rPr>
                                                    <w:rFonts w:ascii="Calibri" w:eastAsia="Times New Roman" w:hAnsi="Calibri" w:cs="Calibri"/>
                                                    <w:sz w:val="22"/>
                                                    <w:szCs w:val="22"/>
                                                  </w:rPr>
                                                  <w:lastRenderedPageBreak/>
                                                  <w:fldChar w:fldCharType="begin"/>
                                                </w:r>
                                                <w:r w:rsidRPr="00BD1688">
                                                  <w:rPr>
                                                    <w:rFonts w:ascii="Calibri" w:eastAsia="Times New Roman" w:hAnsi="Calibri" w:cs="Calibri"/>
                                                    <w:sz w:val="22"/>
                                                    <w:szCs w:val="22"/>
                                                  </w:rPr>
                                                  <w:instrText xml:space="preserve"> INCLUDEPICTURE "/var/folders/bc/6fg6g_zj3n3710ql7dspndzm0000gp/T/com.microsoft.Word/WebArchiveCopyPasteTempFiles/e451d6b2-07a5-4dbe-9a76-b2696b2e9566.jpg" \* MERGEFORMATINET </w:instrText>
                                                </w:r>
                                                <w:r w:rsidRPr="00BD1688">
                                                  <w:rPr>
                                                    <w:rFonts w:ascii="Calibri" w:eastAsia="Times New Roman" w:hAnsi="Calibri" w:cs="Calibri"/>
                                                    <w:sz w:val="22"/>
                                                    <w:szCs w:val="22"/>
                                                  </w:rPr>
                                                  <w:fldChar w:fldCharType="separate"/>
                                                </w:r>
                                                <w:r w:rsidRPr="00BD1688">
                                                  <w:rPr>
                                                    <w:rFonts w:ascii="Calibri" w:eastAsia="Times New Roman" w:hAnsi="Calibri" w:cs="Calibri"/>
                                                    <w:noProof/>
                                                    <w:sz w:val="22"/>
                                                    <w:szCs w:val="22"/>
                                                  </w:rPr>
                                                  <w:drawing>
                                                    <wp:inline distT="0" distB="0" distL="0" distR="0" wp14:anchorId="489205A5" wp14:editId="21E05EA8">
                                                      <wp:extent cx="5943600" cy="3085465"/>
                                                      <wp:effectExtent l="0" t="0" r="0" b="635"/>
                                                      <wp:docPr id="10" name="Picture 10"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in a sui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85465"/>
                                                              </a:xfrm>
                                                              <a:prstGeom prst="rect">
                                                                <a:avLst/>
                                                              </a:prstGeom>
                                                              <a:noFill/>
                                                              <a:ln>
                                                                <a:noFill/>
                                                              </a:ln>
                                                            </pic:spPr>
                                                          </pic:pic>
                                                        </a:graphicData>
                                                      </a:graphic>
                                                    </wp:inline>
                                                  </w:drawing>
                                                </w:r>
                                                <w:r w:rsidRPr="00BD1688">
                                                  <w:rPr>
                                                    <w:rFonts w:ascii="Calibri" w:eastAsia="Times New Roman" w:hAnsi="Calibri" w:cs="Calibri"/>
                                                    <w:sz w:val="22"/>
                                                    <w:szCs w:val="22"/>
                                                  </w:rPr>
                                                  <w:fldChar w:fldCharType="end"/>
                                                </w:r>
                                              </w:p>
                                            </w:tc>
                                          </w:tr>
                                        </w:tbl>
                                        <w:p w14:paraId="4F204F44" w14:textId="77777777" w:rsidR="00BD1688" w:rsidRPr="00BD1688" w:rsidRDefault="00BD1688" w:rsidP="00BD1688">
                                          <w:pPr>
                                            <w:rPr>
                                              <w:rFonts w:ascii="Times New Roman" w:eastAsia="Times New Roman" w:hAnsi="Times New Roman" w:cs="Times New Roman"/>
                                            </w:rPr>
                                          </w:pPr>
                                        </w:p>
                                      </w:tc>
                                    </w:tr>
                                  </w:tbl>
                                  <w:p w14:paraId="47F2AE8C" w14:textId="77777777" w:rsidR="00BD1688" w:rsidRPr="00BD1688" w:rsidRDefault="00BD1688" w:rsidP="00BD1688">
                                    <w:pPr>
                                      <w:jc w:val="center"/>
                                      <w:rPr>
                                        <w:rFonts w:ascii="Calibri" w:eastAsia="Times New Roman" w:hAnsi="Calibri" w:cs="Calibri"/>
                                        <w:sz w:val="22"/>
                                        <w:szCs w:val="22"/>
                                      </w:rPr>
                                    </w:pPr>
                                    <w:r w:rsidRPr="00BD1688">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3AF8DAE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77A84E15" w14:textId="77777777" w:rsidTr="00BD1688">
                                            <w:tc>
                                              <w:tcPr>
                                                <w:tcW w:w="0" w:type="auto"/>
                                                <w:tcMar>
                                                  <w:top w:w="150" w:type="dxa"/>
                                                  <w:left w:w="300" w:type="dxa"/>
                                                  <w:bottom w:w="150" w:type="dxa"/>
                                                  <w:right w:w="300" w:type="dxa"/>
                                                </w:tcMar>
                                                <w:hideMark/>
                                              </w:tcPr>
                                              <w:p w14:paraId="441F1710" w14:textId="77777777" w:rsidR="00BD1688" w:rsidRPr="00BD1688" w:rsidRDefault="00BD1688" w:rsidP="00BD1688">
                                                <w:pPr>
                                                  <w:rPr>
                                                    <w:rFonts w:ascii="Calibri" w:eastAsia="Times New Roman" w:hAnsi="Calibri" w:cs="Calibri"/>
                                                    <w:sz w:val="22"/>
                                                    <w:szCs w:val="22"/>
                                                  </w:rPr>
                                                </w:pPr>
                                                <w:r w:rsidRPr="00BD1688">
                                                  <w:rPr>
                                                    <w:rFonts w:ascii="Lato" w:eastAsia="Times New Roman" w:hAnsi="Lato" w:cs="Calibri"/>
                                                    <w:color w:val="444444"/>
                                                  </w:rPr>
                                                  <w:t>Ambassador </w:t>
                                                </w:r>
                                                <w:hyperlink r:id="rId8" w:tgtFrame="_blank" w:history="1">
                                                  <w:r w:rsidRPr="00BD1688">
                                                    <w:rPr>
                                                      <w:rFonts w:ascii="Lato" w:eastAsia="Times New Roman" w:hAnsi="Lato" w:cs="Calibri"/>
                                                      <w:color w:val="444444"/>
                                                      <w:u w:val="single"/>
                                                    </w:rPr>
                                                    <w:t>Thomas Graham Jr</w:t>
                                                  </w:r>
                                                </w:hyperlink>
                                                <w:r w:rsidRPr="00BD1688">
                                                  <w:rPr>
                                                    <w:rFonts w:ascii="Lato" w:eastAsia="Times New Roman" w:hAnsi="Lato" w:cs="Calibri"/>
                                                    <w:color w:val="444444"/>
                                                  </w:rPr>
                                                  <w:t xml:space="preserve">., is a senior diplomat involved in the negotiation of every major international arms control and non-proliferation agreement for the past 30 years. He also serves as the Chair of GSI's Nonpartisan Security Group. Graham is a leading spokesperson today for the adoption of a No First Use policy by the United States, </w:t>
                                                </w:r>
                                                <w:proofErr w:type="gramStart"/>
                                                <w:r w:rsidRPr="00BD1688">
                                                  <w:rPr>
                                                    <w:rFonts w:ascii="Lato" w:eastAsia="Times New Roman" w:hAnsi="Lato" w:cs="Calibri"/>
                                                    <w:color w:val="444444"/>
                                                  </w:rPr>
                                                  <w:t>i.e.</w:t>
                                                </w:r>
                                                <w:proofErr w:type="gramEnd"/>
                                                <w:r w:rsidRPr="00BD1688">
                                                  <w:rPr>
                                                    <w:rFonts w:ascii="Lato" w:eastAsia="Times New Roman" w:hAnsi="Lato" w:cs="Calibri"/>
                                                    <w:color w:val="444444"/>
                                                  </w:rPr>
                                                  <w:t xml:space="preserve"> policy that the U.S. will never be the first to use nuclear weapons </w:t>
                                                </w:r>
                                                <w:r w:rsidRPr="00BD1688">
                                                  <w:rPr>
                                                    <w:rFonts w:ascii="Lato" w:eastAsia="Times New Roman" w:hAnsi="Lato" w:cs="Calibri"/>
                                                    <w:color w:val="222222"/>
                                                  </w:rPr>
                                                  <w:t>against another state</w:t>
                                                </w:r>
                                                <w:r w:rsidRPr="00BD1688">
                                                  <w:rPr>
                                                    <w:rFonts w:ascii="Lato" w:eastAsia="Times New Roman" w:hAnsi="Lato" w:cs="Calibri"/>
                                                    <w:color w:val="444444"/>
                                                  </w:rPr>
                                                  <w:t> in a conflict or in any other way. </w:t>
                                                </w:r>
                                              </w:p>
                                              <w:p w14:paraId="77C4915B" w14:textId="77777777" w:rsidR="00BD1688" w:rsidRPr="00BD1688" w:rsidRDefault="00BD1688" w:rsidP="00BD1688">
                                                <w:pPr>
                                                  <w:rPr>
                                                    <w:rFonts w:ascii="Calibri" w:eastAsia="Times New Roman" w:hAnsi="Calibri" w:cs="Calibri"/>
                                                    <w:sz w:val="22"/>
                                                    <w:szCs w:val="22"/>
                                                  </w:rPr>
                                                </w:pPr>
                                                <w:r w:rsidRPr="00BD1688">
                                                  <w:rPr>
                                                    <w:rFonts w:ascii="Lato" w:eastAsia="Times New Roman" w:hAnsi="Lato" w:cs="Calibri"/>
                                                    <w:color w:val="403F42"/>
                                                    <w:sz w:val="21"/>
                                                    <w:szCs w:val="21"/>
                                                  </w:rPr>
                                                  <w:t> </w:t>
                                                </w:r>
                                              </w:p>
                                              <w:p w14:paraId="4B095A60" w14:textId="77777777" w:rsidR="00BD1688" w:rsidRPr="00BD1688" w:rsidRDefault="00BD1688" w:rsidP="00BD1688">
                                                <w:pPr>
                                                  <w:rPr>
                                                    <w:rFonts w:ascii="Calibri" w:eastAsia="Times New Roman" w:hAnsi="Calibri" w:cs="Calibri"/>
                                                    <w:sz w:val="22"/>
                                                    <w:szCs w:val="22"/>
                                                  </w:rPr>
                                                </w:pPr>
                                                <w:r w:rsidRPr="00BD1688">
                                                  <w:rPr>
                                                    <w:rFonts w:ascii="Lato" w:eastAsia="Times New Roman" w:hAnsi="Lato" w:cs="Calibri"/>
                                                    <w:color w:val="222222"/>
                                                  </w:rPr>
                                                  <w:t>We highly recommend his article on the subject in </w:t>
                                                </w:r>
                                                <w:hyperlink r:id="rId9" w:tgtFrame="_blank" w:history="1">
                                                  <w:r w:rsidRPr="00BD1688">
                                                    <w:rPr>
                                                      <w:rFonts w:ascii="Lato" w:eastAsia="Times New Roman" w:hAnsi="Lato" w:cs="Calibri"/>
                                                      <w:color w:val="222222"/>
                                                      <w:u w:val="single"/>
                                                    </w:rPr>
                                                    <w:t>Just Security</w:t>
                                                  </w:r>
                                                </w:hyperlink>
                                                <w:r w:rsidRPr="00BD1688">
                                                  <w:rPr>
                                                    <w:rFonts w:ascii="Lato" w:eastAsia="Times New Roman" w:hAnsi="Lato" w:cs="Calibri"/>
                                                    <w:color w:val="222222"/>
                                                  </w:rPr>
                                                  <w:t>. </w:t>
                                                </w:r>
                                              </w:p>
                                              <w:p w14:paraId="40DCFAB4" w14:textId="77777777" w:rsidR="00BD1688" w:rsidRPr="00BD1688" w:rsidRDefault="00BD1688" w:rsidP="00BD1688">
                                                <w:pPr>
                                                  <w:rPr>
                                                    <w:rFonts w:ascii="Calibri" w:eastAsia="Times New Roman" w:hAnsi="Calibri" w:cs="Calibri"/>
                                                    <w:sz w:val="22"/>
                                                    <w:szCs w:val="22"/>
                                                  </w:rPr>
                                                </w:pPr>
                                                <w:r w:rsidRPr="00BD1688">
                                                  <w:rPr>
                                                    <w:rFonts w:ascii="Lato" w:eastAsia="Times New Roman" w:hAnsi="Lato" w:cs="Calibri"/>
                                                    <w:color w:val="403F42"/>
                                                    <w:sz w:val="21"/>
                                                    <w:szCs w:val="21"/>
                                                  </w:rPr>
                                                  <w:t> </w:t>
                                                </w:r>
                                              </w:p>
                                              <w:p w14:paraId="788A9F75" w14:textId="77777777" w:rsidR="00BD1688" w:rsidRPr="00BD1688" w:rsidRDefault="00BD1688" w:rsidP="00BD1688">
                                                <w:pPr>
                                                  <w:rPr>
                                                    <w:rFonts w:ascii="Calibri" w:eastAsia="Times New Roman" w:hAnsi="Calibri" w:cs="Calibri"/>
                                                    <w:sz w:val="22"/>
                                                    <w:szCs w:val="22"/>
                                                  </w:rPr>
                                                </w:pPr>
                                                <w:r w:rsidRPr="00BD1688">
                                                  <w:rPr>
                                                    <w:rFonts w:ascii="Lato" w:eastAsia="Times New Roman" w:hAnsi="Lato" w:cs="Calibri"/>
                                                    <w:color w:val="222222"/>
                                                  </w:rPr>
                                                  <w:t xml:space="preserve">In </w:t>
                                                </w:r>
                                                <w:proofErr w:type="spellStart"/>
                                                <w:r w:rsidRPr="00BD1688">
                                                  <w:rPr>
                                                    <w:rFonts w:ascii="Lato" w:eastAsia="Times New Roman" w:hAnsi="Lato" w:cs="Calibri"/>
                                                    <w:color w:val="222222"/>
                                                  </w:rPr>
                                                  <w:t>am</w:t>
                                                </w:r>
                                                <w:proofErr w:type="spellEnd"/>
                                                <w:r w:rsidRPr="00BD1688">
                                                  <w:rPr>
                                                    <w:rFonts w:ascii="Lato" w:eastAsia="Times New Roman" w:hAnsi="Lato" w:cs="Calibri"/>
                                                    <w:color w:val="222222"/>
                                                  </w:rPr>
                                                  <w:t xml:space="preserve"> interview with </w:t>
                                                </w:r>
                                                <w:r w:rsidRPr="00BD1688">
                                                  <w:rPr>
                                                    <w:rFonts w:ascii="Lato" w:eastAsia="Times New Roman" w:hAnsi="Lato" w:cs="Calibri"/>
                                                    <w:color w:val="444444"/>
                                                  </w:rPr>
                                                  <w:t xml:space="preserve">Julie Schelling of Voices for a World Free of Nuclear Weapons Graham, who is also a Founding Member of the group, discusses the role of nuclear weapons and makes the case for the importance of the </w:t>
                                                </w:r>
                                                <w:proofErr w:type="spellStart"/>
                                                <w:r w:rsidRPr="00BD1688">
                                                  <w:rPr>
                                                    <w:rFonts w:ascii="Lato" w:eastAsia="Times New Roman" w:hAnsi="Lato" w:cs="Calibri"/>
                                                    <w:color w:val="444444"/>
                                                  </w:rPr>
                                                  <w:t>the</w:t>
                                                </w:r>
                                                <w:proofErr w:type="spellEnd"/>
                                                <w:r w:rsidRPr="00BD1688">
                                                  <w:rPr>
                                                    <w:rFonts w:ascii="Lato" w:eastAsia="Times New Roman" w:hAnsi="Lato" w:cs="Calibri"/>
                                                    <w:color w:val="444444"/>
                                                  </w:rPr>
                                                  <w:t xml:space="preserve"> No First use policy.</w:t>
                                                </w:r>
                                              </w:p>
                                              <w:p w14:paraId="7914440F" w14:textId="77777777" w:rsidR="00BD1688" w:rsidRPr="00BD1688" w:rsidRDefault="00BD1688" w:rsidP="00BD1688">
                                                <w:pPr>
                                                  <w:rPr>
                                                    <w:rFonts w:ascii="Calibri" w:eastAsia="Times New Roman" w:hAnsi="Calibri" w:cs="Calibri"/>
                                                    <w:sz w:val="22"/>
                                                    <w:szCs w:val="22"/>
                                                  </w:rPr>
                                                </w:pPr>
                                                <w:r w:rsidRPr="00BD1688">
                                                  <w:rPr>
                                                    <w:rFonts w:ascii="Lato" w:eastAsia="Times New Roman" w:hAnsi="Lato" w:cs="Calibri"/>
                                                    <w:color w:val="403F42"/>
                                                    <w:sz w:val="21"/>
                                                    <w:szCs w:val="21"/>
                                                  </w:rPr>
                                                  <w:t> </w:t>
                                                </w:r>
                                              </w:p>
                                              <w:p w14:paraId="1983FDB2" w14:textId="77777777" w:rsidR="00BD1688" w:rsidRPr="00BD1688" w:rsidRDefault="00BD1688" w:rsidP="00BD1688">
                                                <w:pPr>
                                                  <w:rPr>
                                                    <w:rFonts w:ascii="Calibri" w:eastAsia="Times New Roman" w:hAnsi="Calibri" w:cs="Calibri"/>
                                                    <w:sz w:val="22"/>
                                                    <w:szCs w:val="22"/>
                                                  </w:rPr>
                                                </w:pPr>
                                                <w:r w:rsidRPr="00BD1688">
                                                  <w:rPr>
                                                    <w:rFonts w:ascii="Lato" w:eastAsia="Times New Roman" w:hAnsi="Lato" w:cs="Calibri"/>
                                                    <w:color w:val="444444"/>
                                                  </w:rPr>
                                                  <w:t xml:space="preserve">Although we may not be able to eliminate every nuclear weapon from the planet, with the No First Use initiative we can minimize the threat of the use of nuclear weapons </w:t>
                                                </w:r>
                                                <w:proofErr w:type="gramStart"/>
                                                <w:r w:rsidRPr="00BD1688">
                                                  <w:rPr>
                                                    <w:rFonts w:ascii="Lato" w:eastAsia="Times New Roman" w:hAnsi="Lato" w:cs="Calibri"/>
                                                    <w:color w:val="444444"/>
                                                  </w:rPr>
                                                  <w:t>as a result of</w:t>
                                                </w:r>
                                                <w:proofErr w:type="gramEnd"/>
                                                <w:r w:rsidRPr="00BD1688">
                                                  <w:rPr>
                                                    <w:rFonts w:ascii="Lato" w:eastAsia="Times New Roman" w:hAnsi="Lato" w:cs="Calibri"/>
                                                    <w:color w:val="444444"/>
                                                  </w:rPr>
                                                  <w:t xml:space="preserve"> accidents, miscalculations, or aggressive acts by key states.</w:t>
                                                </w:r>
                                              </w:p>
                                            </w:tc>
                                          </w:tr>
                                        </w:tbl>
                                        <w:p w14:paraId="0EC87338" w14:textId="77777777" w:rsidR="00BD1688" w:rsidRPr="00BD1688" w:rsidRDefault="00BD1688" w:rsidP="00BD1688">
                                          <w:pPr>
                                            <w:rPr>
                                              <w:rFonts w:ascii="Times New Roman" w:eastAsia="Times New Roman" w:hAnsi="Times New Roman" w:cs="Times New Roman"/>
                                            </w:rPr>
                                          </w:pPr>
                                        </w:p>
                                      </w:tc>
                                    </w:tr>
                                  </w:tbl>
                                  <w:p w14:paraId="77F376AF" w14:textId="77777777" w:rsidR="00BD1688" w:rsidRPr="00BD1688" w:rsidRDefault="00BD1688" w:rsidP="00BD1688">
                                    <w:pPr>
                                      <w:jc w:val="center"/>
                                      <w:rPr>
                                        <w:rFonts w:ascii="Calibri" w:eastAsia="Times New Roman" w:hAnsi="Calibri" w:cs="Calibri"/>
                                        <w:sz w:val="22"/>
                                        <w:szCs w:val="22"/>
                                      </w:rPr>
                                    </w:pPr>
                                    <w:r w:rsidRPr="00BD1688">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2156051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4F8F1101" w14:textId="77777777" w:rsidTr="00BD1688">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610"/>
                                                </w:tblGrid>
                                                <w:tr w:rsidR="00BD1688" w:rsidRPr="00BD1688" w14:paraId="37A1482D" w14:textId="77777777">
                                                  <w:tc>
                                                    <w:tcPr>
                                                      <w:tcW w:w="0" w:type="auto"/>
                                                      <w:hideMark/>
                                                    </w:tcPr>
                                                    <w:tbl>
                                                      <w:tblPr>
                                                        <w:tblW w:w="0" w:type="auto"/>
                                                        <w:jc w:val="center"/>
                                                        <w:shd w:val="clear" w:color="auto" w:fill="FFB014"/>
                                                        <w:tblCellMar>
                                                          <w:left w:w="0" w:type="dxa"/>
                                                          <w:right w:w="0" w:type="dxa"/>
                                                        </w:tblCellMar>
                                                        <w:tblLook w:val="04A0" w:firstRow="1" w:lastRow="0" w:firstColumn="1" w:lastColumn="0" w:noHBand="0" w:noVBand="1"/>
                                                      </w:tblPr>
                                                      <w:tblGrid>
                                                        <w:gridCol w:w="2446"/>
                                                      </w:tblGrid>
                                                      <w:tr w:rsidR="00BD1688" w:rsidRPr="00BD1688" w14:paraId="3EB35B3C" w14:textId="77777777">
                                                        <w:trPr>
                                                          <w:jc w:val="center"/>
                                                        </w:trPr>
                                                        <w:tc>
                                                          <w:tcPr>
                                                            <w:tcW w:w="0" w:type="auto"/>
                                                            <w:shd w:val="clear" w:color="auto" w:fill="FFB014"/>
                                                            <w:tcMar>
                                                              <w:top w:w="135" w:type="dxa"/>
                                                              <w:left w:w="225" w:type="dxa"/>
                                                              <w:bottom w:w="150" w:type="dxa"/>
                                                              <w:right w:w="225" w:type="dxa"/>
                                                            </w:tcMar>
                                                            <w:hideMark/>
                                                          </w:tcPr>
                                                          <w:p w14:paraId="521D0771" w14:textId="77777777" w:rsidR="00BD1688" w:rsidRPr="00BD1688" w:rsidRDefault="00BD1688" w:rsidP="00BD1688">
                                                            <w:pPr>
                                                              <w:jc w:val="center"/>
                                                              <w:rPr>
                                                                <w:rFonts w:ascii="Calibri" w:eastAsia="Times New Roman" w:hAnsi="Calibri" w:cs="Calibri"/>
                                                                <w:sz w:val="22"/>
                                                                <w:szCs w:val="22"/>
                                                              </w:rPr>
                                                            </w:pPr>
                                                            <w:hyperlink r:id="rId10" w:history="1">
                                                              <w:r w:rsidRPr="00BD1688">
                                                                <w:rPr>
                                                                  <w:rFonts w:ascii="Lato" w:eastAsia="Times New Roman" w:hAnsi="Lato" w:cs="Calibri"/>
                                                                  <w:b/>
                                                                  <w:bCs/>
                                                                  <w:color w:val="FFFFFF"/>
                                                                  <w:sz w:val="27"/>
                                                                  <w:szCs w:val="27"/>
                                                                  <w:u w:val="single"/>
                                                                </w:rPr>
                                                                <w:t>Watch the video</w:t>
                                                              </w:r>
                                                            </w:hyperlink>
                                                          </w:p>
                                                        </w:tc>
                                                      </w:tr>
                                                    </w:tbl>
                                                    <w:p w14:paraId="01BFD6D5" w14:textId="77777777" w:rsidR="00BD1688" w:rsidRPr="00BD1688" w:rsidRDefault="00BD1688" w:rsidP="00BD1688">
                                                      <w:pPr>
                                                        <w:jc w:val="center"/>
                                                        <w:rPr>
                                                          <w:rFonts w:ascii="Times New Roman" w:eastAsia="Times New Roman" w:hAnsi="Times New Roman" w:cs="Times New Roman"/>
                                                        </w:rPr>
                                                      </w:pPr>
                                                    </w:p>
                                                  </w:tc>
                                                </w:tr>
                                              </w:tbl>
                                              <w:p w14:paraId="415AB2ED" w14:textId="77777777" w:rsidR="00BD1688" w:rsidRPr="00BD1688" w:rsidRDefault="00BD1688" w:rsidP="00BD1688">
                                                <w:pPr>
                                                  <w:rPr>
                                                    <w:rFonts w:ascii="Times New Roman" w:eastAsia="Times New Roman" w:hAnsi="Times New Roman" w:cs="Times New Roman"/>
                                                  </w:rPr>
                                                </w:pPr>
                                              </w:p>
                                            </w:tc>
                                          </w:tr>
                                        </w:tbl>
                                        <w:p w14:paraId="3E8C2436" w14:textId="77777777" w:rsidR="00BD1688" w:rsidRPr="00BD1688" w:rsidRDefault="00BD1688" w:rsidP="00BD1688">
                                          <w:pPr>
                                            <w:rPr>
                                              <w:rFonts w:ascii="Times New Roman" w:eastAsia="Times New Roman" w:hAnsi="Times New Roman" w:cs="Times New Roman"/>
                                            </w:rPr>
                                          </w:pPr>
                                        </w:p>
                                      </w:tc>
                                    </w:tr>
                                  </w:tbl>
                                  <w:p w14:paraId="7C0DCBD2" w14:textId="77777777" w:rsidR="00BD1688" w:rsidRPr="00BD1688" w:rsidRDefault="00BD1688" w:rsidP="00BD1688">
                                    <w:pPr>
                                      <w:jc w:val="center"/>
                                      <w:rPr>
                                        <w:rFonts w:ascii="Calibri" w:eastAsia="Times New Roman" w:hAnsi="Calibri" w:cs="Calibri"/>
                                        <w:sz w:val="22"/>
                                        <w:szCs w:val="22"/>
                                      </w:rPr>
                                    </w:pPr>
                                    <w:r w:rsidRPr="00BD1688">
                                      <w:rPr>
                                        <w:rFonts w:ascii="Calibri" w:eastAsia="Times New Roman" w:hAnsi="Calibri" w:cs="Calibri"/>
                                        <w:sz w:val="22"/>
                                        <w:szCs w:val="22"/>
                                      </w:rPr>
                                      <w:t> </w:t>
                                    </w:r>
                                  </w:p>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35DB584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21DF5A64" w14:textId="77777777" w:rsidTr="00BD1688">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610"/>
                                                </w:tblGrid>
                                                <w:tr w:rsidR="00BD1688" w:rsidRPr="00BD1688" w14:paraId="66879FC9" w14:textId="77777777">
                                                  <w:tc>
                                                    <w:tcPr>
                                                      <w:tcW w:w="0" w:type="auto"/>
                                                      <w:hideMark/>
                                                    </w:tcPr>
                                                    <w:tbl>
                                                      <w:tblPr>
                                                        <w:tblW w:w="0" w:type="auto"/>
                                                        <w:jc w:val="center"/>
                                                        <w:shd w:val="clear" w:color="auto" w:fill="FFB014"/>
                                                        <w:tblCellMar>
                                                          <w:left w:w="0" w:type="dxa"/>
                                                          <w:right w:w="0" w:type="dxa"/>
                                                        </w:tblCellMar>
                                                        <w:tblLook w:val="04A0" w:firstRow="1" w:lastRow="0" w:firstColumn="1" w:lastColumn="0" w:noHBand="0" w:noVBand="1"/>
                                                      </w:tblPr>
                                                      <w:tblGrid>
                                                        <w:gridCol w:w="2385"/>
                                                      </w:tblGrid>
                                                      <w:tr w:rsidR="00BD1688" w:rsidRPr="00BD1688" w14:paraId="1C102DE0" w14:textId="77777777">
                                                        <w:trPr>
                                                          <w:jc w:val="center"/>
                                                        </w:trPr>
                                                        <w:tc>
                                                          <w:tcPr>
                                                            <w:tcW w:w="0" w:type="auto"/>
                                                            <w:shd w:val="clear" w:color="auto" w:fill="FFB014"/>
                                                            <w:tcMar>
                                                              <w:top w:w="135" w:type="dxa"/>
                                                              <w:left w:w="225" w:type="dxa"/>
                                                              <w:bottom w:w="150" w:type="dxa"/>
                                                              <w:right w:w="225" w:type="dxa"/>
                                                            </w:tcMar>
                                                            <w:hideMark/>
                                                          </w:tcPr>
                                                          <w:p w14:paraId="38512549" w14:textId="77777777" w:rsidR="00BD1688" w:rsidRPr="00BD1688" w:rsidRDefault="00BD1688" w:rsidP="00BD1688">
                                                            <w:pPr>
                                                              <w:jc w:val="center"/>
                                                              <w:rPr>
                                                                <w:rFonts w:ascii="Calibri" w:eastAsia="Times New Roman" w:hAnsi="Calibri" w:cs="Calibri"/>
                                                                <w:sz w:val="22"/>
                                                                <w:szCs w:val="22"/>
                                                              </w:rPr>
                                                            </w:pPr>
                                                            <w:r w:rsidRPr="00BD1688">
                                                              <w:rPr>
                                                                <w:rFonts w:ascii="Lato" w:eastAsia="Times New Roman" w:hAnsi="Lato" w:cs="Calibri"/>
                                                                <w:color w:val="FFFFFF"/>
                                                                <w:sz w:val="21"/>
                                                                <w:szCs w:val="21"/>
                                                              </w:rPr>
                                                              <w:fldChar w:fldCharType="begin"/>
                                                            </w:r>
                                                            <w:r w:rsidRPr="00BD1688">
                                                              <w:rPr>
                                                                <w:rFonts w:ascii="Lato" w:eastAsia="Times New Roman" w:hAnsi="Lato" w:cs="Calibri"/>
                                                                <w:color w:val="FFFFFF"/>
                                                                <w:sz w:val="21"/>
                                                                <w:szCs w:val="21"/>
                                                              </w:rPr>
                                                              <w:instrText xml:space="preserve"> HYPERLINK "https://r20.rs6.net/tn.jsp?f=001rqwhcdg0aytH5uJ6NoLfHVJf4K-ekSyYLcNWadgEwJrDN1uS13T2dPAOwfRVJ46ZiW3kAkgJEcGt7pdzwidSly_qqifSn8f3M8yN0STMNChv1_78tyjqB4Wf275eiqU4XOZoCO5iIg0bwkZFmokrSk77oHJMcOpInrC3j1z55GzoCnTPV8XBg_GP-Xtn-GQ_q7SsAz4yD6k2rfS9P5Vr_Y63_azENf08JWDbHx1_C8RMboj6BGThWgR21RMPLEUh4q2GnYiOHpw=&amp;c=eqj9ZRFlveKF4mWbcMUQh_dQlne7xz_nprg3y0Ibhe81ccBrjW8mtQ==&amp;ch=uJLULK5bha8VhdVWCgtaFZ08xDUcMmTL_xl8PyVDmNRCJj_rTHhP1g==" </w:instrText>
                                                            </w:r>
                                                            <w:r w:rsidRPr="00BD1688">
                                                              <w:rPr>
                                                                <w:rFonts w:ascii="Lato" w:eastAsia="Times New Roman" w:hAnsi="Lato" w:cs="Calibri"/>
                                                                <w:color w:val="FFFFFF"/>
                                                                <w:sz w:val="21"/>
                                                                <w:szCs w:val="21"/>
                                                              </w:rPr>
                                                              <w:fldChar w:fldCharType="separate"/>
                                                            </w:r>
                                                            <w:r w:rsidRPr="00BD1688">
                                                              <w:rPr>
                                                                <w:rFonts w:ascii="Lato" w:eastAsia="Times New Roman" w:hAnsi="Lato" w:cs="Calibri"/>
                                                                <w:b/>
                                                                <w:bCs/>
                                                                <w:color w:val="FFFFFF"/>
                                                                <w:sz w:val="27"/>
                                                                <w:szCs w:val="27"/>
                                                                <w:u w:val="single"/>
                                                              </w:rPr>
                                                              <w:t>Read the Article</w:t>
                                                            </w:r>
                                                            <w:r w:rsidRPr="00BD1688">
                                                              <w:rPr>
                                                                <w:rFonts w:ascii="Lato" w:eastAsia="Times New Roman" w:hAnsi="Lato" w:cs="Calibri"/>
                                                                <w:color w:val="FFFFFF"/>
                                                                <w:sz w:val="21"/>
                                                                <w:szCs w:val="21"/>
                                                              </w:rPr>
                                                              <w:fldChar w:fldCharType="end"/>
                                                            </w:r>
                                                          </w:p>
                                                        </w:tc>
                                                      </w:tr>
                                                    </w:tbl>
                                                    <w:p w14:paraId="33BCA160" w14:textId="77777777" w:rsidR="00BD1688" w:rsidRPr="00BD1688" w:rsidRDefault="00BD1688" w:rsidP="00BD1688">
                                                      <w:pPr>
                                                        <w:jc w:val="center"/>
                                                        <w:rPr>
                                                          <w:rFonts w:ascii="Times New Roman" w:eastAsia="Times New Roman" w:hAnsi="Times New Roman" w:cs="Times New Roman"/>
                                                        </w:rPr>
                                                      </w:pPr>
                                                    </w:p>
                                                  </w:tc>
                                                </w:tr>
                                              </w:tbl>
                                              <w:p w14:paraId="7C09DFE5" w14:textId="77777777" w:rsidR="00BD1688" w:rsidRPr="00BD1688" w:rsidRDefault="00BD1688" w:rsidP="00BD1688">
                                                <w:pPr>
                                                  <w:rPr>
                                                    <w:rFonts w:ascii="Times New Roman" w:eastAsia="Times New Roman" w:hAnsi="Times New Roman" w:cs="Times New Roman"/>
                                                  </w:rPr>
                                                </w:pPr>
                                              </w:p>
                                            </w:tc>
                                          </w:tr>
                                        </w:tbl>
                                        <w:p w14:paraId="109B6E18" w14:textId="77777777" w:rsidR="00BD1688" w:rsidRPr="00BD1688" w:rsidRDefault="00BD1688" w:rsidP="00BD1688">
                                          <w:pPr>
                                            <w:rPr>
                                              <w:rFonts w:ascii="Times New Roman" w:eastAsia="Times New Roman" w:hAnsi="Times New Roman" w:cs="Times New Roman"/>
                                            </w:rPr>
                                          </w:pPr>
                                        </w:p>
                                      </w:tc>
                                    </w:tr>
                                  </w:tbl>
                                  <w:p w14:paraId="0973921B" w14:textId="77777777" w:rsidR="00BD1688" w:rsidRPr="00BD1688" w:rsidRDefault="00BD1688" w:rsidP="00BD1688">
                                    <w:pPr>
                                      <w:jc w:val="center"/>
                                      <w:rPr>
                                        <w:rFonts w:ascii="Times New Roman" w:eastAsia="Times New Roman" w:hAnsi="Times New Roman" w:cs="Times New Roman"/>
                                        <w:vanish/>
                                      </w:rPr>
                                    </w:pPr>
                                  </w:p>
                                  <w:p w14:paraId="6534B53B" w14:textId="21FA78E4" w:rsidR="00BD1688" w:rsidRPr="00BD1688" w:rsidRDefault="00BD1688" w:rsidP="008966F7">
                                    <w:pPr>
                                      <w:rPr>
                                        <w:rFonts w:ascii="Calibri" w:eastAsia="Times New Roman" w:hAnsi="Calibri" w:cs="Calibri"/>
                                        <w:sz w:val="22"/>
                                        <w:szCs w:val="22"/>
                                      </w:rPr>
                                    </w:pPr>
                                  </w:p>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6394072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210"/>
                                          </w:tblGrid>
                                          <w:tr w:rsidR="00BD1688" w:rsidRPr="00BD1688" w14:paraId="51D149C1" w14:textId="77777777" w:rsidTr="00BD1688">
                                            <w:tc>
                                              <w:tcPr>
                                                <w:tcW w:w="0" w:type="auto"/>
                                                <w:hideMark/>
                                              </w:tcPr>
                                              <w:tbl>
                                                <w:tblPr>
                                                  <w:tblW w:w="5000" w:type="pct"/>
                                                  <w:jc w:val="center"/>
                                                  <w:tblCellMar>
                                                    <w:left w:w="0" w:type="dxa"/>
                                                    <w:right w:w="0" w:type="dxa"/>
                                                  </w:tblCellMar>
                                                  <w:tblLook w:val="04A0" w:firstRow="1" w:lastRow="0" w:firstColumn="1" w:lastColumn="0" w:noHBand="0" w:noVBand="1"/>
                                                </w:tblPr>
                                                <w:tblGrid>
                                                  <w:gridCol w:w="9210"/>
                                                </w:tblGrid>
                                                <w:tr w:rsidR="00BD1688" w:rsidRPr="00BD1688" w14:paraId="5A2730C6" w14:textId="77777777">
                                                  <w:trPr>
                                                    <w:jc w:val="center"/>
                                                  </w:trPr>
                                                  <w:tc>
                                                    <w:tcPr>
                                                      <w:tcW w:w="5000" w:type="pct"/>
                                                      <w:tcMar>
                                                        <w:top w:w="135" w:type="dxa"/>
                                                        <w:left w:w="0" w:type="dxa"/>
                                                        <w:bottom w:w="180" w:type="dxa"/>
                                                        <w:right w:w="0" w:type="dxa"/>
                                                      </w:tcMar>
                                                      <w:hideMark/>
                                                    </w:tcPr>
                                                    <w:p w14:paraId="61858409" w14:textId="77777777" w:rsidR="00BD1688" w:rsidRPr="00BD1688" w:rsidRDefault="00BD1688" w:rsidP="00BD1688">
                                                      <w:pPr>
                                                        <w:jc w:val="center"/>
                                                        <w:rPr>
                                                          <w:rFonts w:ascii="Times New Roman" w:eastAsia="Times New Roman" w:hAnsi="Times New Roman" w:cs="Times New Roman"/>
                                                        </w:rPr>
                                                      </w:pPr>
                                                    </w:p>
                                                  </w:tc>
                                                </w:tr>
                                              </w:tbl>
                                              <w:p w14:paraId="2C86FE2A" w14:textId="77777777" w:rsidR="00BD1688" w:rsidRPr="00BD1688" w:rsidRDefault="00BD1688" w:rsidP="00BD1688">
                                                <w:pPr>
                                                  <w:jc w:val="center"/>
                                                  <w:rPr>
                                                    <w:rFonts w:ascii="Times New Roman" w:eastAsia="Times New Roman" w:hAnsi="Times New Roman" w:cs="Times New Roman"/>
                                                  </w:rPr>
                                                </w:pPr>
                                              </w:p>
                                            </w:tc>
                                          </w:tr>
                                        </w:tbl>
                                        <w:p w14:paraId="6507494D" w14:textId="77777777" w:rsidR="00BD1688" w:rsidRPr="00BD1688" w:rsidRDefault="00BD1688" w:rsidP="00BD1688">
                                          <w:pPr>
                                            <w:rPr>
                                              <w:rFonts w:ascii="Times New Roman" w:eastAsia="Times New Roman" w:hAnsi="Times New Roman" w:cs="Times New Roman"/>
                                            </w:rPr>
                                          </w:pPr>
                                        </w:p>
                                      </w:tc>
                                    </w:tr>
                                  </w:tbl>
                                  <w:p w14:paraId="0C6812E1" w14:textId="396A9165" w:rsidR="00BD1688" w:rsidRPr="00BD1688" w:rsidRDefault="00BD1688" w:rsidP="008966F7">
                                    <w:pPr>
                                      <w:jc w:val="center"/>
                                      <w:rPr>
                                        <w:rFonts w:ascii="Calibri" w:eastAsia="Times New Roman" w:hAnsi="Calibri" w:cs="Calibri"/>
                                        <w:sz w:val="22"/>
                                        <w:szCs w:val="22"/>
                                      </w:rPr>
                                    </w:pPr>
                                  </w:p>
                                </w:tc>
                              </w:tr>
                            </w:tbl>
                            <w:p w14:paraId="61A89B92" w14:textId="77777777" w:rsidR="00BD1688" w:rsidRPr="00BD1688" w:rsidRDefault="00BD1688" w:rsidP="00BD1688">
                              <w:pPr>
                                <w:jc w:val="center"/>
                                <w:rPr>
                                  <w:rFonts w:ascii="Times New Roman" w:eastAsia="Times New Roman" w:hAnsi="Times New Roman" w:cs="Times New Roman"/>
                                </w:rPr>
                              </w:pPr>
                            </w:p>
                          </w:tc>
                        </w:tr>
                      </w:tbl>
                      <w:p w14:paraId="6DF90EB9" w14:textId="77777777" w:rsidR="00BD1688" w:rsidRPr="00BD1688" w:rsidRDefault="00BD1688" w:rsidP="00BD1688">
                        <w:pPr>
                          <w:jc w:val="center"/>
                          <w:rPr>
                            <w:rFonts w:ascii="Times New Roman" w:eastAsia="Times New Roman" w:hAnsi="Times New Roman" w:cs="Times New Roman"/>
                          </w:rPr>
                        </w:pPr>
                      </w:p>
                    </w:tc>
                  </w:tr>
                </w:tbl>
                <w:p w14:paraId="2C59F6D3" w14:textId="77777777" w:rsidR="00BD1688" w:rsidRPr="00BD1688" w:rsidRDefault="00BD1688" w:rsidP="00BD1688">
                  <w:pPr>
                    <w:jc w:val="center"/>
                    <w:rPr>
                      <w:rFonts w:ascii="Times New Roman" w:eastAsia="Times New Roman" w:hAnsi="Times New Roman" w:cs="Times New Roman"/>
                    </w:rPr>
                  </w:pPr>
                </w:p>
              </w:tc>
            </w:tr>
          </w:tbl>
          <w:p w14:paraId="5880322A" w14:textId="77777777" w:rsidR="00BD1688" w:rsidRPr="00BD1688" w:rsidRDefault="00BD1688" w:rsidP="00BD1688">
            <w:pPr>
              <w:jc w:val="center"/>
              <w:rPr>
                <w:rFonts w:ascii="Times New Roman" w:eastAsia="Times New Roman" w:hAnsi="Times New Roman" w:cs="Times New Roman"/>
              </w:rPr>
            </w:pPr>
          </w:p>
        </w:tc>
      </w:tr>
      <w:tr w:rsidR="00BD1688" w:rsidRPr="00BD1688" w14:paraId="19D94536" w14:textId="77777777" w:rsidTr="00BD1688">
        <w:tc>
          <w:tcPr>
            <w:tcW w:w="0" w:type="auto"/>
            <w:vAlign w:val="center"/>
            <w:hideMark/>
          </w:tcPr>
          <w:p w14:paraId="390898C3" w14:textId="77777777" w:rsidR="00BD1688" w:rsidRPr="00BD1688" w:rsidRDefault="00BD1688" w:rsidP="00BD1688">
            <w:pPr>
              <w:rPr>
                <w:rFonts w:ascii="Times New Roman" w:eastAsia="Times New Roman" w:hAnsi="Times New Roman" w:cs="Times New Roman"/>
                <w:sz w:val="20"/>
                <w:szCs w:val="20"/>
              </w:rPr>
            </w:pPr>
          </w:p>
        </w:tc>
      </w:tr>
    </w:tbl>
    <w:p w14:paraId="17826E44" w14:textId="24DC7B15" w:rsidR="00835672" w:rsidRPr="00215C1D" w:rsidRDefault="00215C1D">
      <w:pPr>
        <w:rPr>
          <w:rFonts w:ascii="Calibri" w:eastAsia="Times New Roman" w:hAnsi="Calibri" w:cs="Calibri"/>
          <w:sz w:val="22"/>
          <w:szCs w:val="22"/>
        </w:rPr>
      </w:pPr>
    </w:p>
    <w:sectPr w:rsidR="00835672" w:rsidRPr="00215C1D" w:rsidSect="001B56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88"/>
    <w:rsid w:val="001B564D"/>
    <w:rsid w:val="00215C1D"/>
    <w:rsid w:val="008966F7"/>
    <w:rsid w:val="008F3F4C"/>
    <w:rsid w:val="009E11BB"/>
    <w:rsid w:val="00BD1688"/>
    <w:rsid w:val="00C02758"/>
    <w:rsid w:val="00D0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FD0FD0"/>
  <w15:chartTrackingRefBased/>
  <w15:docId w15:val="{72415AF3-362C-5242-84D6-396C1EC8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D1688"/>
  </w:style>
  <w:style w:type="character" w:styleId="Hyperlink">
    <w:name w:val="Hyperlink"/>
    <w:basedOn w:val="DefaultParagraphFont"/>
    <w:uiPriority w:val="99"/>
    <w:semiHidden/>
    <w:unhideWhenUsed/>
    <w:rsid w:val="00BD1688"/>
    <w:rPr>
      <w:color w:val="0000FF"/>
      <w:u w:val="single"/>
    </w:rPr>
  </w:style>
  <w:style w:type="character" w:customStyle="1" w:styleId="footer-column">
    <w:name w:val="footer-column"/>
    <w:basedOn w:val="DefaultParagraphFont"/>
    <w:rsid w:val="00BD1688"/>
  </w:style>
  <w:style w:type="character" w:customStyle="1" w:styleId="footer-mobile-hidden">
    <w:name w:val="footer-mobile-hidden"/>
    <w:basedOn w:val="DefaultParagraphFont"/>
    <w:rsid w:val="00BD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490082">
      <w:bodyDiv w:val="1"/>
      <w:marLeft w:val="0"/>
      <w:marRight w:val="0"/>
      <w:marTop w:val="0"/>
      <w:marBottom w:val="0"/>
      <w:divBdr>
        <w:top w:val="none" w:sz="0" w:space="0" w:color="auto"/>
        <w:left w:val="none" w:sz="0" w:space="0" w:color="auto"/>
        <w:bottom w:val="none" w:sz="0" w:space="0" w:color="auto"/>
        <w:right w:val="none" w:sz="0" w:space="0" w:color="auto"/>
      </w:divBdr>
      <w:divsChild>
        <w:div w:id="492573448">
          <w:marLeft w:val="0"/>
          <w:marRight w:val="0"/>
          <w:marTop w:val="0"/>
          <w:marBottom w:val="0"/>
          <w:divBdr>
            <w:top w:val="none" w:sz="0" w:space="0" w:color="auto"/>
            <w:left w:val="none" w:sz="0" w:space="0" w:color="auto"/>
            <w:bottom w:val="none" w:sz="0" w:space="0" w:color="auto"/>
            <w:right w:val="none" w:sz="0" w:space="0" w:color="auto"/>
          </w:divBdr>
          <w:divsChild>
            <w:div w:id="535653334">
              <w:marLeft w:val="0"/>
              <w:marRight w:val="0"/>
              <w:marTop w:val="0"/>
              <w:marBottom w:val="0"/>
              <w:divBdr>
                <w:top w:val="single" w:sz="8" w:space="3" w:color="E1E1E1"/>
                <w:left w:val="none" w:sz="0" w:space="0" w:color="auto"/>
                <w:bottom w:val="none" w:sz="0" w:space="0" w:color="auto"/>
                <w:right w:val="none" w:sz="0" w:space="0" w:color="auto"/>
              </w:divBdr>
            </w:div>
          </w:divsChild>
        </w:div>
        <w:div w:id="806357335">
          <w:marLeft w:val="0"/>
          <w:marRight w:val="0"/>
          <w:marTop w:val="0"/>
          <w:marBottom w:val="0"/>
          <w:divBdr>
            <w:top w:val="none" w:sz="0" w:space="0" w:color="auto"/>
            <w:left w:val="none" w:sz="0" w:space="0" w:color="auto"/>
            <w:bottom w:val="none" w:sz="0" w:space="0" w:color="auto"/>
            <w:right w:val="none" w:sz="0" w:space="0" w:color="auto"/>
          </w:divBdr>
        </w:div>
        <w:div w:id="1206328692">
          <w:marLeft w:val="0"/>
          <w:marRight w:val="0"/>
          <w:marTop w:val="0"/>
          <w:marBottom w:val="0"/>
          <w:divBdr>
            <w:top w:val="none" w:sz="0" w:space="0" w:color="auto"/>
            <w:left w:val="none" w:sz="0" w:space="0" w:color="auto"/>
            <w:bottom w:val="none" w:sz="0" w:space="0" w:color="auto"/>
            <w:right w:val="none" w:sz="0" w:space="0" w:color="auto"/>
          </w:divBdr>
          <w:divsChild>
            <w:div w:id="1220022482">
              <w:marLeft w:val="0"/>
              <w:marRight w:val="0"/>
              <w:marTop w:val="0"/>
              <w:marBottom w:val="0"/>
              <w:divBdr>
                <w:top w:val="none" w:sz="0" w:space="0" w:color="auto"/>
                <w:left w:val="none" w:sz="0" w:space="0" w:color="auto"/>
                <w:bottom w:val="none" w:sz="0" w:space="0" w:color="auto"/>
                <w:right w:val="none" w:sz="0" w:space="0" w:color="auto"/>
              </w:divBdr>
              <w:divsChild>
                <w:div w:id="1810396413">
                  <w:marLeft w:val="0"/>
                  <w:marRight w:val="0"/>
                  <w:marTop w:val="0"/>
                  <w:marBottom w:val="0"/>
                  <w:divBdr>
                    <w:top w:val="none" w:sz="0" w:space="0" w:color="auto"/>
                    <w:left w:val="none" w:sz="0" w:space="0" w:color="auto"/>
                    <w:bottom w:val="none" w:sz="0" w:space="0" w:color="auto"/>
                    <w:right w:val="none" w:sz="0" w:space="0" w:color="auto"/>
                  </w:divBdr>
                </w:div>
                <w:div w:id="1076827096">
                  <w:marLeft w:val="0"/>
                  <w:marRight w:val="0"/>
                  <w:marTop w:val="0"/>
                  <w:marBottom w:val="0"/>
                  <w:divBdr>
                    <w:top w:val="none" w:sz="0" w:space="0" w:color="auto"/>
                    <w:left w:val="none" w:sz="0" w:space="0" w:color="auto"/>
                    <w:bottom w:val="none" w:sz="0" w:space="0" w:color="auto"/>
                    <w:right w:val="none" w:sz="0" w:space="0" w:color="auto"/>
                  </w:divBdr>
                </w:div>
                <w:div w:id="1467501900">
                  <w:marLeft w:val="0"/>
                  <w:marRight w:val="0"/>
                  <w:marTop w:val="0"/>
                  <w:marBottom w:val="0"/>
                  <w:divBdr>
                    <w:top w:val="none" w:sz="0" w:space="0" w:color="auto"/>
                    <w:left w:val="none" w:sz="0" w:space="0" w:color="auto"/>
                    <w:bottom w:val="none" w:sz="0" w:space="0" w:color="auto"/>
                    <w:right w:val="none" w:sz="0" w:space="0" w:color="auto"/>
                  </w:divBdr>
                </w:div>
                <w:div w:id="1927029667">
                  <w:marLeft w:val="0"/>
                  <w:marRight w:val="0"/>
                  <w:marTop w:val="0"/>
                  <w:marBottom w:val="0"/>
                  <w:divBdr>
                    <w:top w:val="none" w:sz="0" w:space="0" w:color="auto"/>
                    <w:left w:val="none" w:sz="0" w:space="0" w:color="auto"/>
                    <w:bottom w:val="none" w:sz="0" w:space="0" w:color="auto"/>
                    <w:right w:val="none" w:sz="0" w:space="0" w:color="auto"/>
                  </w:divBdr>
                </w:div>
              </w:divsChild>
            </w:div>
            <w:div w:id="1539859322">
              <w:marLeft w:val="0"/>
              <w:marRight w:val="0"/>
              <w:marTop w:val="0"/>
              <w:marBottom w:val="0"/>
              <w:divBdr>
                <w:top w:val="none" w:sz="0" w:space="0" w:color="auto"/>
                <w:left w:val="none" w:sz="0" w:space="0" w:color="auto"/>
                <w:bottom w:val="none" w:sz="0" w:space="0" w:color="auto"/>
                <w:right w:val="none" w:sz="0" w:space="0" w:color="auto"/>
              </w:divBdr>
            </w:div>
            <w:div w:id="22572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994423">
                  <w:marLeft w:val="0"/>
                  <w:marRight w:val="0"/>
                  <w:marTop w:val="0"/>
                  <w:marBottom w:val="0"/>
                  <w:divBdr>
                    <w:top w:val="none" w:sz="0" w:space="0" w:color="auto"/>
                    <w:left w:val="none" w:sz="0" w:space="0" w:color="auto"/>
                    <w:bottom w:val="none" w:sz="0" w:space="0" w:color="auto"/>
                    <w:right w:val="none" w:sz="0" w:space="0" w:color="auto"/>
                  </w:divBdr>
                </w:div>
              </w:divsChild>
            </w:div>
            <w:div w:id="642933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908204">
                  <w:marLeft w:val="0"/>
                  <w:marRight w:val="0"/>
                  <w:marTop w:val="0"/>
                  <w:marBottom w:val="0"/>
                  <w:divBdr>
                    <w:top w:val="none" w:sz="0" w:space="0" w:color="auto"/>
                    <w:left w:val="none" w:sz="0" w:space="0" w:color="auto"/>
                    <w:bottom w:val="none" w:sz="0" w:space="0" w:color="auto"/>
                    <w:right w:val="none" w:sz="0" w:space="0" w:color="auto"/>
                  </w:divBdr>
                  <w:divsChild>
                    <w:div w:id="64845231">
                      <w:marLeft w:val="0"/>
                      <w:marRight w:val="0"/>
                      <w:marTop w:val="0"/>
                      <w:marBottom w:val="0"/>
                      <w:divBdr>
                        <w:top w:val="none" w:sz="0" w:space="0" w:color="auto"/>
                        <w:left w:val="none" w:sz="0" w:space="0" w:color="auto"/>
                        <w:bottom w:val="none" w:sz="0" w:space="0" w:color="auto"/>
                        <w:right w:val="none" w:sz="0" w:space="0" w:color="auto"/>
                      </w:divBdr>
                    </w:div>
                    <w:div w:id="1827478603">
                      <w:marLeft w:val="0"/>
                      <w:marRight w:val="0"/>
                      <w:marTop w:val="0"/>
                      <w:marBottom w:val="0"/>
                      <w:divBdr>
                        <w:top w:val="none" w:sz="0" w:space="0" w:color="auto"/>
                        <w:left w:val="none" w:sz="0" w:space="0" w:color="auto"/>
                        <w:bottom w:val="none" w:sz="0" w:space="0" w:color="auto"/>
                        <w:right w:val="none" w:sz="0" w:space="0" w:color="auto"/>
                      </w:divBdr>
                    </w:div>
                    <w:div w:id="133064296">
                      <w:marLeft w:val="0"/>
                      <w:marRight w:val="0"/>
                      <w:marTop w:val="0"/>
                      <w:marBottom w:val="0"/>
                      <w:divBdr>
                        <w:top w:val="none" w:sz="0" w:space="0" w:color="auto"/>
                        <w:left w:val="none" w:sz="0" w:space="0" w:color="auto"/>
                        <w:bottom w:val="none" w:sz="0" w:space="0" w:color="auto"/>
                        <w:right w:val="none" w:sz="0" w:space="0" w:color="auto"/>
                      </w:divBdr>
                      <w:divsChild>
                        <w:div w:id="485900159">
                          <w:marLeft w:val="0"/>
                          <w:marRight w:val="0"/>
                          <w:marTop w:val="0"/>
                          <w:marBottom w:val="0"/>
                          <w:divBdr>
                            <w:top w:val="none" w:sz="0" w:space="0" w:color="auto"/>
                            <w:left w:val="none" w:sz="0" w:space="0" w:color="auto"/>
                            <w:bottom w:val="none" w:sz="0" w:space="0" w:color="auto"/>
                            <w:right w:val="none" w:sz="0" w:space="0" w:color="auto"/>
                          </w:divBdr>
                          <w:divsChild>
                            <w:div w:id="1904557007">
                              <w:marLeft w:val="0"/>
                              <w:marRight w:val="0"/>
                              <w:marTop w:val="0"/>
                              <w:marBottom w:val="0"/>
                              <w:divBdr>
                                <w:top w:val="none" w:sz="0" w:space="0" w:color="auto"/>
                                <w:left w:val="none" w:sz="0" w:space="0" w:color="auto"/>
                                <w:bottom w:val="none" w:sz="0" w:space="0" w:color="auto"/>
                                <w:right w:val="none" w:sz="0" w:space="0" w:color="auto"/>
                              </w:divBdr>
                              <w:divsChild>
                                <w:div w:id="11562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6952">
                      <w:marLeft w:val="0"/>
                      <w:marRight w:val="0"/>
                      <w:marTop w:val="0"/>
                      <w:marBottom w:val="0"/>
                      <w:divBdr>
                        <w:top w:val="none" w:sz="0" w:space="0" w:color="auto"/>
                        <w:left w:val="none" w:sz="0" w:space="0" w:color="auto"/>
                        <w:bottom w:val="none" w:sz="0" w:space="0" w:color="auto"/>
                        <w:right w:val="none" w:sz="0" w:space="0" w:color="auto"/>
                      </w:divBdr>
                      <w:divsChild>
                        <w:div w:id="222102123">
                          <w:marLeft w:val="0"/>
                          <w:marRight w:val="0"/>
                          <w:marTop w:val="0"/>
                          <w:marBottom w:val="0"/>
                          <w:divBdr>
                            <w:top w:val="none" w:sz="0" w:space="0" w:color="auto"/>
                            <w:left w:val="none" w:sz="0" w:space="0" w:color="auto"/>
                            <w:bottom w:val="none" w:sz="0" w:space="0" w:color="auto"/>
                            <w:right w:val="none" w:sz="0" w:space="0" w:color="auto"/>
                          </w:divBdr>
                        </w:div>
                      </w:divsChild>
                    </w:div>
                    <w:div w:id="236479191">
                      <w:marLeft w:val="0"/>
                      <w:marRight w:val="0"/>
                      <w:marTop w:val="0"/>
                      <w:marBottom w:val="0"/>
                      <w:divBdr>
                        <w:top w:val="none" w:sz="0" w:space="0" w:color="auto"/>
                        <w:left w:val="none" w:sz="0" w:space="0" w:color="auto"/>
                        <w:bottom w:val="none" w:sz="0" w:space="0" w:color="auto"/>
                        <w:right w:val="none" w:sz="0" w:space="0" w:color="auto"/>
                      </w:divBdr>
                      <w:divsChild>
                        <w:div w:id="867530311">
                          <w:marLeft w:val="0"/>
                          <w:marRight w:val="0"/>
                          <w:marTop w:val="0"/>
                          <w:marBottom w:val="0"/>
                          <w:divBdr>
                            <w:top w:val="none" w:sz="0" w:space="0" w:color="auto"/>
                            <w:left w:val="none" w:sz="0" w:space="0" w:color="auto"/>
                            <w:bottom w:val="none" w:sz="0" w:space="0" w:color="auto"/>
                            <w:right w:val="none" w:sz="0" w:space="0" w:color="auto"/>
                          </w:divBdr>
                          <w:divsChild>
                            <w:div w:id="270820927">
                              <w:marLeft w:val="0"/>
                              <w:marRight w:val="0"/>
                              <w:marTop w:val="0"/>
                              <w:marBottom w:val="0"/>
                              <w:divBdr>
                                <w:top w:val="none" w:sz="0" w:space="0" w:color="auto"/>
                                <w:left w:val="none" w:sz="0" w:space="0" w:color="auto"/>
                                <w:bottom w:val="none" w:sz="0" w:space="0" w:color="auto"/>
                                <w:right w:val="none" w:sz="0" w:space="0" w:color="auto"/>
                              </w:divBdr>
                              <w:divsChild>
                                <w:div w:id="275675673">
                                  <w:marLeft w:val="0"/>
                                  <w:marRight w:val="0"/>
                                  <w:marTop w:val="0"/>
                                  <w:marBottom w:val="0"/>
                                  <w:divBdr>
                                    <w:top w:val="none" w:sz="0" w:space="0" w:color="auto"/>
                                    <w:left w:val="none" w:sz="0" w:space="0" w:color="auto"/>
                                    <w:bottom w:val="none" w:sz="0" w:space="0" w:color="auto"/>
                                    <w:right w:val="none" w:sz="0" w:space="0" w:color="auto"/>
                                  </w:divBdr>
                                </w:div>
                                <w:div w:id="1001929852">
                                  <w:marLeft w:val="0"/>
                                  <w:marRight w:val="0"/>
                                  <w:marTop w:val="0"/>
                                  <w:marBottom w:val="0"/>
                                  <w:divBdr>
                                    <w:top w:val="none" w:sz="0" w:space="0" w:color="auto"/>
                                    <w:left w:val="none" w:sz="0" w:space="0" w:color="auto"/>
                                    <w:bottom w:val="none" w:sz="0" w:space="0" w:color="auto"/>
                                    <w:right w:val="none" w:sz="0" w:space="0" w:color="auto"/>
                                  </w:divBdr>
                                </w:div>
                                <w:div w:id="1902136562">
                                  <w:marLeft w:val="0"/>
                                  <w:marRight w:val="0"/>
                                  <w:marTop w:val="0"/>
                                  <w:marBottom w:val="0"/>
                                  <w:divBdr>
                                    <w:top w:val="none" w:sz="0" w:space="0" w:color="auto"/>
                                    <w:left w:val="none" w:sz="0" w:space="0" w:color="auto"/>
                                    <w:bottom w:val="none" w:sz="0" w:space="0" w:color="auto"/>
                                    <w:right w:val="none" w:sz="0" w:space="0" w:color="auto"/>
                                  </w:divBdr>
                                </w:div>
                                <w:div w:id="1982343368">
                                  <w:marLeft w:val="0"/>
                                  <w:marRight w:val="0"/>
                                  <w:marTop w:val="0"/>
                                  <w:marBottom w:val="0"/>
                                  <w:divBdr>
                                    <w:top w:val="none" w:sz="0" w:space="0" w:color="auto"/>
                                    <w:left w:val="none" w:sz="0" w:space="0" w:color="auto"/>
                                    <w:bottom w:val="none" w:sz="0" w:space="0" w:color="auto"/>
                                    <w:right w:val="none" w:sz="0" w:space="0" w:color="auto"/>
                                  </w:divBdr>
                                </w:div>
                                <w:div w:id="528883472">
                                  <w:marLeft w:val="0"/>
                                  <w:marRight w:val="0"/>
                                  <w:marTop w:val="0"/>
                                  <w:marBottom w:val="0"/>
                                  <w:divBdr>
                                    <w:top w:val="none" w:sz="0" w:space="0" w:color="auto"/>
                                    <w:left w:val="none" w:sz="0" w:space="0" w:color="auto"/>
                                    <w:bottom w:val="none" w:sz="0" w:space="0" w:color="auto"/>
                                    <w:right w:val="none" w:sz="0" w:space="0" w:color="auto"/>
                                  </w:divBdr>
                                </w:div>
                                <w:div w:id="1023284014">
                                  <w:marLeft w:val="0"/>
                                  <w:marRight w:val="0"/>
                                  <w:marTop w:val="0"/>
                                  <w:marBottom w:val="0"/>
                                  <w:divBdr>
                                    <w:top w:val="none" w:sz="0" w:space="0" w:color="auto"/>
                                    <w:left w:val="none" w:sz="0" w:space="0" w:color="auto"/>
                                    <w:bottom w:val="none" w:sz="0" w:space="0" w:color="auto"/>
                                    <w:right w:val="none" w:sz="0" w:space="0" w:color="auto"/>
                                  </w:divBdr>
                                </w:div>
                                <w:div w:id="1489397516">
                                  <w:marLeft w:val="0"/>
                                  <w:marRight w:val="0"/>
                                  <w:marTop w:val="0"/>
                                  <w:marBottom w:val="0"/>
                                  <w:divBdr>
                                    <w:top w:val="none" w:sz="0" w:space="0" w:color="auto"/>
                                    <w:left w:val="none" w:sz="0" w:space="0" w:color="auto"/>
                                    <w:bottom w:val="none" w:sz="0" w:space="0" w:color="auto"/>
                                    <w:right w:val="none" w:sz="0" w:space="0" w:color="auto"/>
                                  </w:divBdr>
                                </w:div>
                                <w:div w:id="1768311078">
                                  <w:marLeft w:val="0"/>
                                  <w:marRight w:val="0"/>
                                  <w:marTop w:val="0"/>
                                  <w:marBottom w:val="0"/>
                                  <w:divBdr>
                                    <w:top w:val="none" w:sz="0" w:space="0" w:color="auto"/>
                                    <w:left w:val="none" w:sz="0" w:space="0" w:color="auto"/>
                                    <w:bottom w:val="none" w:sz="0" w:space="0" w:color="auto"/>
                                    <w:right w:val="none" w:sz="0" w:space="0" w:color="auto"/>
                                  </w:divBdr>
                                </w:div>
                                <w:div w:id="1372654517">
                                  <w:marLeft w:val="0"/>
                                  <w:marRight w:val="0"/>
                                  <w:marTop w:val="0"/>
                                  <w:marBottom w:val="0"/>
                                  <w:divBdr>
                                    <w:top w:val="none" w:sz="0" w:space="0" w:color="auto"/>
                                    <w:left w:val="none" w:sz="0" w:space="0" w:color="auto"/>
                                    <w:bottom w:val="none" w:sz="0" w:space="0" w:color="auto"/>
                                    <w:right w:val="none" w:sz="0" w:space="0" w:color="auto"/>
                                  </w:divBdr>
                                </w:div>
                                <w:div w:id="413433091">
                                  <w:marLeft w:val="0"/>
                                  <w:marRight w:val="0"/>
                                  <w:marTop w:val="0"/>
                                  <w:marBottom w:val="0"/>
                                  <w:divBdr>
                                    <w:top w:val="none" w:sz="0" w:space="0" w:color="auto"/>
                                    <w:left w:val="none" w:sz="0" w:space="0" w:color="auto"/>
                                    <w:bottom w:val="none" w:sz="0" w:space="0" w:color="auto"/>
                                    <w:right w:val="none" w:sz="0" w:space="0" w:color="auto"/>
                                  </w:divBdr>
                                </w:div>
                                <w:div w:id="209193141">
                                  <w:marLeft w:val="0"/>
                                  <w:marRight w:val="0"/>
                                  <w:marTop w:val="0"/>
                                  <w:marBottom w:val="0"/>
                                  <w:divBdr>
                                    <w:top w:val="none" w:sz="0" w:space="0" w:color="auto"/>
                                    <w:left w:val="none" w:sz="0" w:space="0" w:color="auto"/>
                                    <w:bottom w:val="none" w:sz="0" w:space="0" w:color="auto"/>
                                    <w:right w:val="none" w:sz="0" w:space="0" w:color="auto"/>
                                  </w:divBdr>
                                </w:div>
                                <w:div w:id="381944113">
                                  <w:marLeft w:val="0"/>
                                  <w:marRight w:val="0"/>
                                  <w:marTop w:val="0"/>
                                  <w:marBottom w:val="0"/>
                                  <w:divBdr>
                                    <w:top w:val="none" w:sz="0" w:space="0" w:color="auto"/>
                                    <w:left w:val="none" w:sz="0" w:space="0" w:color="auto"/>
                                    <w:bottom w:val="none" w:sz="0" w:space="0" w:color="auto"/>
                                    <w:right w:val="none" w:sz="0" w:space="0" w:color="auto"/>
                                  </w:divBdr>
                                </w:div>
                                <w:div w:id="1245261723">
                                  <w:marLeft w:val="0"/>
                                  <w:marRight w:val="0"/>
                                  <w:marTop w:val="0"/>
                                  <w:marBottom w:val="0"/>
                                  <w:divBdr>
                                    <w:top w:val="none" w:sz="0" w:space="0" w:color="auto"/>
                                    <w:left w:val="none" w:sz="0" w:space="0" w:color="auto"/>
                                    <w:bottom w:val="none" w:sz="0" w:space="0" w:color="auto"/>
                                    <w:right w:val="none" w:sz="0" w:space="0" w:color="auto"/>
                                  </w:divBdr>
                                </w:div>
                                <w:div w:id="1657102889">
                                  <w:marLeft w:val="0"/>
                                  <w:marRight w:val="0"/>
                                  <w:marTop w:val="0"/>
                                  <w:marBottom w:val="0"/>
                                  <w:divBdr>
                                    <w:top w:val="none" w:sz="0" w:space="0" w:color="auto"/>
                                    <w:left w:val="none" w:sz="0" w:space="0" w:color="auto"/>
                                    <w:bottom w:val="none" w:sz="0" w:space="0" w:color="auto"/>
                                    <w:right w:val="none" w:sz="0" w:space="0" w:color="auto"/>
                                  </w:divBdr>
                                </w:div>
                                <w:div w:id="1658993863">
                                  <w:marLeft w:val="0"/>
                                  <w:marRight w:val="0"/>
                                  <w:marTop w:val="0"/>
                                  <w:marBottom w:val="0"/>
                                  <w:divBdr>
                                    <w:top w:val="none" w:sz="0" w:space="0" w:color="auto"/>
                                    <w:left w:val="none" w:sz="0" w:space="0" w:color="auto"/>
                                    <w:bottom w:val="none" w:sz="0" w:space="0" w:color="auto"/>
                                    <w:right w:val="none" w:sz="0" w:space="0" w:color="auto"/>
                                  </w:divBdr>
                                </w:div>
                                <w:div w:id="905988513">
                                  <w:marLeft w:val="0"/>
                                  <w:marRight w:val="0"/>
                                  <w:marTop w:val="0"/>
                                  <w:marBottom w:val="0"/>
                                  <w:divBdr>
                                    <w:top w:val="none" w:sz="0" w:space="0" w:color="auto"/>
                                    <w:left w:val="none" w:sz="0" w:space="0" w:color="auto"/>
                                    <w:bottom w:val="none" w:sz="0" w:space="0" w:color="auto"/>
                                    <w:right w:val="none" w:sz="0" w:space="0" w:color="auto"/>
                                  </w:divBdr>
                                </w:div>
                                <w:div w:id="1288009878">
                                  <w:marLeft w:val="0"/>
                                  <w:marRight w:val="0"/>
                                  <w:marTop w:val="0"/>
                                  <w:marBottom w:val="0"/>
                                  <w:divBdr>
                                    <w:top w:val="none" w:sz="0" w:space="0" w:color="auto"/>
                                    <w:left w:val="none" w:sz="0" w:space="0" w:color="auto"/>
                                    <w:bottom w:val="none" w:sz="0" w:space="0" w:color="auto"/>
                                    <w:right w:val="none" w:sz="0" w:space="0" w:color="auto"/>
                                  </w:divBdr>
                                </w:div>
                                <w:div w:id="1133065231">
                                  <w:marLeft w:val="0"/>
                                  <w:marRight w:val="0"/>
                                  <w:marTop w:val="0"/>
                                  <w:marBottom w:val="0"/>
                                  <w:divBdr>
                                    <w:top w:val="none" w:sz="0" w:space="0" w:color="auto"/>
                                    <w:left w:val="none" w:sz="0" w:space="0" w:color="auto"/>
                                    <w:bottom w:val="none" w:sz="0" w:space="0" w:color="auto"/>
                                    <w:right w:val="none" w:sz="0" w:space="0" w:color="auto"/>
                                  </w:divBdr>
                                </w:div>
                                <w:div w:id="1138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9878">
                      <w:marLeft w:val="0"/>
                      <w:marRight w:val="0"/>
                      <w:marTop w:val="0"/>
                      <w:marBottom w:val="0"/>
                      <w:divBdr>
                        <w:top w:val="none" w:sz="0" w:space="0" w:color="auto"/>
                        <w:left w:val="none" w:sz="0" w:space="0" w:color="auto"/>
                        <w:bottom w:val="none" w:sz="0" w:space="0" w:color="auto"/>
                        <w:right w:val="none" w:sz="0" w:space="0" w:color="auto"/>
                      </w:divBdr>
                      <w:divsChild>
                        <w:div w:id="689062575">
                          <w:marLeft w:val="0"/>
                          <w:marRight w:val="0"/>
                          <w:marTop w:val="0"/>
                          <w:marBottom w:val="0"/>
                          <w:divBdr>
                            <w:top w:val="none" w:sz="0" w:space="0" w:color="auto"/>
                            <w:left w:val="none" w:sz="0" w:space="0" w:color="auto"/>
                            <w:bottom w:val="none" w:sz="0" w:space="0" w:color="auto"/>
                            <w:right w:val="none" w:sz="0" w:space="0" w:color="auto"/>
                          </w:divBdr>
                        </w:div>
                      </w:divsChild>
                    </w:div>
                    <w:div w:id="2094475113">
                      <w:marLeft w:val="0"/>
                      <w:marRight w:val="0"/>
                      <w:marTop w:val="0"/>
                      <w:marBottom w:val="0"/>
                      <w:divBdr>
                        <w:top w:val="none" w:sz="0" w:space="0" w:color="auto"/>
                        <w:left w:val="none" w:sz="0" w:space="0" w:color="auto"/>
                        <w:bottom w:val="none" w:sz="0" w:space="0" w:color="auto"/>
                        <w:right w:val="none" w:sz="0" w:space="0" w:color="auto"/>
                      </w:divBdr>
                      <w:divsChild>
                        <w:div w:id="394820121">
                          <w:marLeft w:val="0"/>
                          <w:marRight w:val="0"/>
                          <w:marTop w:val="0"/>
                          <w:marBottom w:val="0"/>
                          <w:divBdr>
                            <w:top w:val="none" w:sz="0" w:space="0" w:color="auto"/>
                            <w:left w:val="none" w:sz="0" w:space="0" w:color="auto"/>
                            <w:bottom w:val="none" w:sz="0" w:space="0" w:color="auto"/>
                            <w:right w:val="none" w:sz="0" w:space="0" w:color="auto"/>
                          </w:divBdr>
                          <w:divsChild>
                            <w:div w:id="1404450630">
                              <w:marLeft w:val="0"/>
                              <w:marRight w:val="0"/>
                              <w:marTop w:val="0"/>
                              <w:marBottom w:val="0"/>
                              <w:divBdr>
                                <w:top w:val="none" w:sz="0" w:space="0" w:color="auto"/>
                                <w:left w:val="none" w:sz="0" w:space="0" w:color="auto"/>
                                <w:bottom w:val="none" w:sz="0" w:space="0" w:color="auto"/>
                                <w:right w:val="none" w:sz="0" w:space="0" w:color="auto"/>
                              </w:divBdr>
                              <w:divsChild>
                                <w:div w:id="78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6171">
                      <w:marLeft w:val="0"/>
                      <w:marRight w:val="0"/>
                      <w:marTop w:val="0"/>
                      <w:marBottom w:val="0"/>
                      <w:divBdr>
                        <w:top w:val="none" w:sz="0" w:space="0" w:color="auto"/>
                        <w:left w:val="none" w:sz="0" w:space="0" w:color="auto"/>
                        <w:bottom w:val="none" w:sz="0" w:space="0" w:color="auto"/>
                        <w:right w:val="none" w:sz="0" w:space="0" w:color="auto"/>
                      </w:divBdr>
                      <w:divsChild>
                        <w:div w:id="734399166">
                          <w:marLeft w:val="0"/>
                          <w:marRight w:val="0"/>
                          <w:marTop w:val="0"/>
                          <w:marBottom w:val="0"/>
                          <w:divBdr>
                            <w:top w:val="none" w:sz="0" w:space="0" w:color="auto"/>
                            <w:left w:val="none" w:sz="0" w:space="0" w:color="auto"/>
                            <w:bottom w:val="none" w:sz="0" w:space="0" w:color="auto"/>
                            <w:right w:val="none" w:sz="0" w:space="0" w:color="auto"/>
                          </w:divBdr>
                        </w:div>
                      </w:divsChild>
                    </w:div>
                    <w:div w:id="263540700">
                      <w:marLeft w:val="0"/>
                      <w:marRight w:val="0"/>
                      <w:marTop w:val="0"/>
                      <w:marBottom w:val="0"/>
                      <w:divBdr>
                        <w:top w:val="none" w:sz="0" w:space="0" w:color="auto"/>
                        <w:left w:val="none" w:sz="0" w:space="0" w:color="auto"/>
                        <w:bottom w:val="none" w:sz="0" w:space="0" w:color="auto"/>
                        <w:right w:val="none" w:sz="0" w:space="0" w:color="auto"/>
                      </w:divBdr>
                      <w:divsChild>
                        <w:div w:id="969282326">
                          <w:marLeft w:val="0"/>
                          <w:marRight w:val="0"/>
                          <w:marTop w:val="0"/>
                          <w:marBottom w:val="0"/>
                          <w:divBdr>
                            <w:top w:val="none" w:sz="0" w:space="0" w:color="auto"/>
                            <w:left w:val="none" w:sz="0" w:space="0" w:color="auto"/>
                            <w:bottom w:val="none" w:sz="0" w:space="0" w:color="auto"/>
                            <w:right w:val="none" w:sz="0" w:space="0" w:color="auto"/>
                          </w:divBdr>
                          <w:divsChild>
                            <w:div w:id="1779789673">
                              <w:marLeft w:val="0"/>
                              <w:marRight w:val="0"/>
                              <w:marTop w:val="0"/>
                              <w:marBottom w:val="0"/>
                              <w:divBdr>
                                <w:top w:val="none" w:sz="0" w:space="0" w:color="auto"/>
                                <w:left w:val="none" w:sz="0" w:space="0" w:color="auto"/>
                                <w:bottom w:val="none" w:sz="0" w:space="0" w:color="auto"/>
                                <w:right w:val="none" w:sz="0" w:space="0" w:color="auto"/>
                              </w:divBdr>
                              <w:divsChild>
                                <w:div w:id="570508514">
                                  <w:marLeft w:val="0"/>
                                  <w:marRight w:val="0"/>
                                  <w:marTop w:val="0"/>
                                  <w:marBottom w:val="0"/>
                                  <w:divBdr>
                                    <w:top w:val="none" w:sz="0" w:space="0" w:color="auto"/>
                                    <w:left w:val="none" w:sz="0" w:space="0" w:color="auto"/>
                                    <w:bottom w:val="none" w:sz="0" w:space="0" w:color="auto"/>
                                    <w:right w:val="none" w:sz="0" w:space="0" w:color="auto"/>
                                  </w:divBdr>
                                </w:div>
                                <w:div w:id="748313048">
                                  <w:marLeft w:val="0"/>
                                  <w:marRight w:val="0"/>
                                  <w:marTop w:val="0"/>
                                  <w:marBottom w:val="0"/>
                                  <w:divBdr>
                                    <w:top w:val="none" w:sz="0" w:space="0" w:color="auto"/>
                                    <w:left w:val="none" w:sz="0" w:space="0" w:color="auto"/>
                                    <w:bottom w:val="none" w:sz="0" w:space="0" w:color="auto"/>
                                    <w:right w:val="none" w:sz="0" w:space="0" w:color="auto"/>
                                  </w:divBdr>
                                </w:div>
                                <w:div w:id="1475290782">
                                  <w:marLeft w:val="0"/>
                                  <w:marRight w:val="0"/>
                                  <w:marTop w:val="0"/>
                                  <w:marBottom w:val="0"/>
                                  <w:divBdr>
                                    <w:top w:val="none" w:sz="0" w:space="0" w:color="auto"/>
                                    <w:left w:val="none" w:sz="0" w:space="0" w:color="auto"/>
                                    <w:bottom w:val="none" w:sz="0" w:space="0" w:color="auto"/>
                                    <w:right w:val="none" w:sz="0" w:space="0" w:color="auto"/>
                                  </w:divBdr>
                                </w:div>
                                <w:div w:id="158473269">
                                  <w:marLeft w:val="0"/>
                                  <w:marRight w:val="0"/>
                                  <w:marTop w:val="0"/>
                                  <w:marBottom w:val="0"/>
                                  <w:divBdr>
                                    <w:top w:val="none" w:sz="0" w:space="0" w:color="auto"/>
                                    <w:left w:val="none" w:sz="0" w:space="0" w:color="auto"/>
                                    <w:bottom w:val="none" w:sz="0" w:space="0" w:color="auto"/>
                                    <w:right w:val="none" w:sz="0" w:space="0" w:color="auto"/>
                                  </w:divBdr>
                                </w:div>
                                <w:div w:id="676424040">
                                  <w:marLeft w:val="0"/>
                                  <w:marRight w:val="0"/>
                                  <w:marTop w:val="0"/>
                                  <w:marBottom w:val="0"/>
                                  <w:divBdr>
                                    <w:top w:val="none" w:sz="0" w:space="0" w:color="auto"/>
                                    <w:left w:val="none" w:sz="0" w:space="0" w:color="auto"/>
                                    <w:bottom w:val="none" w:sz="0" w:space="0" w:color="auto"/>
                                    <w:right w:val="none" w:sz="0" w:space="0" w:color="auto"/>
                                  </w:divBdr>
                                </w:div>
                                <w:div w:id="1546256745">
                                  <w:marLeft w:val="0"/>
                                  <w:marRight w:val="0"/>
                                  <w:marTop w:val="0"/>
                                  <w:marBottom w:val="0"/>
                                  <w:divBdr>
                                    <w:top w:val="none" w:sz="0" w:space="0" w:color="auto"/>
                                    <w:left w:val="none" w:sz="0" w:space="0" w:color="auto"/>
                                    <w:bottom w:val="none" w:sz="0" w:space="0" w:color="auto"/>
                                    <w:right w:val="none" w:sz="0" w:space="0" w:color="auto"/>
                                  </w:divBdr>
                                </w:div>
                                <w:div w:id="2516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1837">
                      <w:marLeft w:val="0"/>
                      <w:marRight w:val="0"/>
                      <w:marTop w:val="0"/>
                      <w:marBottom w:val="0"/>
                      <w:divBdr>
                        <w:top w:val="none" w:sz="0" w:space="0" w:color="auto"/>
                        <w:left w:val="none" w:sz="0" w:space="0" w:color="auto"/>
                        <w:bottom w:val="none" w:sz="0" w:space="0" w:color="auto"/>
                        <w:right w:val="none" w:sz="0" w:space="0" w:color="auto"/>
                      </w:divBdr>
                      <w:divsChild>
                        <w:div w:id="484980429">
                          <w:marLeft w:val="0"/>
                          <w:marRight w:val="0"/>
                          <w:marTop w:val="0"/>
                          <w:marBottom w:val="0"/>
                          <w:divBdr>
                            <w:top w:val="none" w:sz="0" w:space="0" w:color="auto"/>
                            <w:left w:val="none" w:sz="0" w:space="0" w:color="auto"/>
                            <w:bottom w:val="none" w:sz="0" w:space="0" w:color="auto"/>
                            <w:right w:val="none" w:sz="0" w:space="0" w:color="auto"/>
                          </w:divBdr>
                          <w:divsChild>
                            <w:div w:id="1723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4085">
                      <w:marLeft w:val="0"/>
                      <w:marRight w:val="0"/>
                      <w:marTop w:val="0"/>
                      <w:marBottom w:val="0"/>
                      <w:divBdr>
                        <w:top w:val="none" w:sz="0" w:space="0" w:color="auto"/>
                        <w:left w:val="none" w:sz="0" w:space="0" w:color="auto"/>
                        <w:bottom w:val="none" w:sz="0" w:space="0" w:color="auto"/>
                        <w:right w:val="none" w:sz="0" w:space="0" w:color="auto"/>
                      </w:divBdr>
                      <w:divsChild>
                        <w:div w:id="1688211135">
                          <w:marLeft w:val="0"/>
                          <w:marRight w:val="0"/>
                          <w:marTop w:val="0"/>
                          <w:marBottom w:val="0"/>
                          <w:divBdr>
                            <w:top w:val="none" w:sz="0" w:space="0" w:color="auto"/>
                            <w:left w:val="none" w:sz="0" w:space="0" w:color="auto"/>
                            <w:bottom w:val="none" w:sz="0" w:space="0" w:color="auto"/>
                            <w:right w:val="none" w:sz="0" w:space="0" w:color="auto"/>
                          </w:divBdr>
                          <w:divsChild>
                            <w:div w:id="12390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0291">
                      <w:marLeft w:val="0"/>
                      <w:marRight w:val="0"/>
                      <w:marTop w:val="0"/>
                      <w:marBottom w:val="0"/>
                      <w:divBdr>
                        <w:top w:val="none" w:sz="0" w:space="0" w:color="auto"/>
                        <w:left w:val="none" w:sz="0" w:space="0" w:color="auto"/>
                        <w:bottom w:val="none" w:sz="0" w:space="0" w:color="auto"/>
                        <w:right w:val="none" w:sz="0" w:space="0" w:color="auto"/>
                      </w:divBdr>
                      <w:divsChild>
                        <w:div w:id="565604706">
                          <w:marLeft w:val="0"/>
                          <w:marRight w:val="0"/>
                          <w:marTop w:val="0"/>
                          <w:marBottom w:val="0"/>
                          <w:divBdr>
                            <w:top w:val="none" w:sz="0" w:space="0" w:color="auto"/>
                            <w:left w:val="none" w:sz="0" w:space="0" w:color="auto"/>
                            <w:bottom w:val="none" w:sz="0" w:space="0" w:color="auto"/>
                            <w:right w:val="none" w:sz="0" w:space="0" w:color="auto"/>
                          </w:divBdr>
                        </w:div>
                      </w:divsChild>
                    </w:div>
                    <w:div w:id="615908836">
                      <w:marLeft w:val="0"/>
                      <w:marRight w:val="0"/>
                      <w:marTop w:val="0"/>
                      <w:marBottom w:val="0"/>
                      <w:divBdr>
                        <w:top w:val="none" w:sz="0" w:space="0" w:color="auto"/>
                        <w:left w:val="none" w:sz="0" w:space="0" w:color="auto"/>
                        <w:bottom w:val="none" w:sz="0" w:space="0" w:color="auto"/>
                        <w:right w:val="none" w:sz="0" w:space="0" w:color="auto"/>
                      </w:divBdr>
                      <w:divsChild>
                        <w:div w:id="893391223">
                          <w:marLeft w:val="0"/>
                          <w:marRight w:val="0"/>
                          <w:marTop w:val="0"/>
                          <w:marBottom w:val="0"/>
                          <w:divBdr>
                            <w:top w:val="none" w:sz="0" w:space="0" w:color="auto"/>
                            <w:left w:val="none" w:sz="0" w:space="0" w:color="auto"/>
                            <w:bottom w:val="none" w:sz="0" w:space="0" w:color="auto"/>
                            <w:right w:val="none" w:sz="0" w:space="0" w:color="auto"/>
                          </w:divBdr>
                          <w:divsChild>
                            <w:div w:id="967584816">
                              <w:marLeft w:val="0"/>
                              <w:marRight w:val="0"/>
                              <w:marTop w:val="0"/>
                              <w:marBottom w:val="0"/>
                              <w:divBdr>
                                <w:top w:val="none" w:sz="0" w:space="0" w:color="auto"/>
                                <w:left w:val="none" w:sz="0" w:space="0" w:color="auto"/>
                                <w:bottom w:val="none" w:sz="0" w:space="0" w:color="auto"/>
                                <w:right w:val="none" w:sz="0" w:space="0" w:color="auto"/>
                              </w:divBdr>
                              <w:divsChild>
                                <w:div w:id="13813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1289">
                      <w:marLeft w:val="0"/>
                      <w:marRight w:val="0"/>
                      <w:marTop w:val="0"/>
                      <w:marBottom w:val="0"/>
                      <w:divBdr>
                        <w:top w:val="none" w:sz="0" w:space="0" w:color="auto"/>
                        <w:left w:val="none" w:sz="0" w:space="0" w:color="auto"/>
                        <w:bottom w:val="none" w:sz="0" w:space="0" w:color="auto"/>
                        <w:right w:val="none" w:sz="0" w:space="0" w:color="auto"/>
                      </w:divBdr>
                      <w:divsChild>
                        <w:div w:id="177473735">
                          <w:marLeft w:val="0"/>
                          <w:marRight w:val="0"/>
                          <w:marTop w:val="0"/>
                          <w:marBottom w:val="0"/>
                          <w:divBdr>
                            <w:top w:val="none" w:sz="0" w:space="0" w:color="auto"/>
                            <w:left w:val="none" w:sz="0" w:space="0" w:color="auto"/>
                            <w:bottom w:val="none" w:sz="0" w:space="0" w:color="auto"/>
                            <w:right w:val="none" w:sz="0" w:space="0" w:color="auto"/>
                          </w:divBdr>
                        </w:div>
                      </w:divsChild>
                    </w:div>
                    <w:div w:id="1713963125">
                      <w:marLeft w:val="0"/>
                      <w:marRight w:val="0"/>
                      <w:marTop w:val="0"/>
                      <w:marBottom w:val="0"/>
                      <w:divBdr>
                        <w:top w:val="none" w:sz="0" w:space="0" w:color="auto"/>
                        <w:left w:val="none" w:sz="0" w:space="0" w:color="auto"/>
                        <w:bottom w:val="none" w:sz="0" w:space="0" w:color="auto"/>
                        <w:right w:val="none" w:sz="0" w:space="0" w:color="auto"/>
                      </w:divBdr>
                      <w:divsChild>
                        <w:div w:id="1340081751">
                          <w:marLeft w:val="0"/>
                          <w:marRight w:val="0"/>
                          <w:marTop w:val="0"/>
                          <w:marBottom w:val="0"/>
                          <w:divBdr>
                            <w:top w:val="none" w:sz="0" w:space="0" w:color="auto"/>
                            <w:left w:val="none" w:sz="0" w:space="0" w:color="auto"/>
                            <w:bottom w:val="none" w:sz="0" w:space="0" w:color="auto"/>
                            <w:right w:val="none" w:sz="0" w:space="0" w:color="auto"/>
                          </w:divBdr>
                          <w:divsChild>
                            <w:div w:id="1282876891">
                              <w:marLeft w:val="0"/>
                              <w:marRight w:val="0"/>
                              <w:marTop w:val="0"/>
                              <w:marBottom w:val="0"/>
                              <w:divBdr>
                                <w:top w:val="none" w:sz="0" w:space="0" w:color="auto"/>
                                <w:left w:val="none" w:sz="0" w:space="0" w:color="auto"/>
                                <w:bottom w:val="none" w:sz="0" w:space="0" w:color="auto"/>
                                <w:right w:val="none" w:sz="0" w:space="0" w:color="auto"/>
                              </w:divBdr>
                              <w:divsChild>
                                <w:div w:id="1763646877">
                                  <w:marLeft w:val="0"/>
                                  <w:marRight w:val="0"/>
                                  <w:marTop w:val="0"/>
                                  <w:marBottom w:val="0"/>
                                  <w:divBdr>
                                    <w:top w:val="none" w:sz="0" w:space="0" w:color="auto"/>
                                    <w:left w:val="none" w:sz="0" w:space="0" w:color="auto"/>
                                    <w:bottom w:val="none" w:sz="0" w:space="0" w:color="auto"/>
                                    <w:right w:val="none" w:sz="0" w:space="0" w:color="auto"/>
                                  </w:divBdr>
                                </w:div>
                                <w:div w:id="437410740">
                                  <w:marLeft w:val="0"/>
                                  <w:marRight w:val="0"/>
                                  <w:marTop w:val="0"/>
                                  <w:marBottom w:val="0"/>
                                  <w:divBdr>
                                    <w:top w:val="none" w:sz="0" w:space="0" w:color="auto"/>
                                    <w:left w:val="none" w:sz="0" w:space="0" w:color="auto"/>
                                    <w:bottom w:val="none" w:sz="0" w:space="0" w:color="auto"/>
                                    <w:right w:val="none" w:sz="0" w:space="0" w:color="auto"/>
                                  </w:divBdr>
                                </w:div>
                                <w:div w:id="616252908">
                                  <w:marLeft w:val="0"/>
                                  <w:marRight w:val="0"/>
                                  <w:marTop w:val="0"/>
                                  <w:marBottom w:val="0"/>
                                  <w:divBdr>
                                    <w:top w:val="none" w:sz="0" w:space="0" w:color="auto"/>
                                    <w:left w:val="none" w:sz="0" w:space="0" w:color="auto"/>
                                    <w:bottom w:val="none" w:sz="0" w:space="0" w:color="auto"/>
                                    <w:right w:val="none" w:sz="0" w:space="0" w:color="auto"/>
                                  </w:divBdr>
                                </w:div>
                                <w:div w:id="339433260">
                                  <w:marLeft w:val="0"/>
                                  <w:marRight w:val="0"/>
                                  <w:marTop w:val="0"/>
                                  <w:marBottom w:val="0"/>
                                  <w:divBdr>
                                    <w:top w:val="none" w:sz="0" w:space="0" w:color="auto"/>
                                    <w:left w:val="none" w:sz="0" w:space="0" w:color="auto"/>
                                    <w:bottom w:val="none" w:sz="0" w:space="0" w:color="auto"/>
                                    <w:right w:val="none" w:sz="0" w:space="0" w:color="auto"/>
                                  </w:divBdr>
                                </w:div>
                                <w:div w:id="1682925215">
                                  <w:marLeft w:val="0"/>
                                  <w:marRight w:val="0"/>
                                  <w:marTop w:val="0"/>
                                  <w:marBottom w:val="0"/>
                                  <w:divBdr>
                                    <w:top w:val="none" w:sz="0" w:space="0" w:color="auto"/>
                                    <w:left w:val="none" w:sz="0" w:space="0" w:color="auto"/>
                                    <w:bottom w:val="none" w:sz="0" w:space="0" w:color="auto"/>
                                    <w:right w:val="none" w:sz="0" w:space="0" w:color="auto"/>
                                  </w:divBdr>
                                </w:div>
                                <w:div w:id="2099519901">
                                  <w:marLeft w:val="0"/>
                                  <w:marRight w:val="0"/>
                                  <w:marTop w:val="0"/>
                                  <w:marBottom w:val="0"/>
                                  <w:divBdr>
                                    <w:top w:val="none" w:sz="0" w:space="0" w:color="auto"/>
                                    <w:left w:val="none" w:sz="0" w:space="0" w:color="auto"/>
                                    <w:bottom w:val="none" w:sz="0" w:space="0" w:color="auto"/>
                                    <w:right w:val="none" w:sz="0" w:space="0" w:color="auto"/>
                                  </w:divBdr>
                                </w:div>
                                <w:div w:id="95489706">
                                  <w:marLeft w:val="0"/>
                                  <w:marRight w:val="0"/>
                                  <w:marTop w:val="0"/>
                                  <w:marBottom w:val="0"/>
                                  <w:divBdr>
                                    <w:top w:val="none" w:sz="0" w:space="0" w:color="auto"/>
                                    <w:left w:val="none" w:sz="0" w:space="0" w:color="auto"/>
                                    <w:bottom w:val="none" w:sz="0" w:space="0" w:color="auto"/>
                                    <w:right w:val="none" w:sz="0" w:space="0" w:color="auto"/>
                                  </w:divBdr>
                                </w:div>
                                <w:div w:id="740449295">
                                  <w:marLeft w:val="0"/>
                                  <w:marRight w:val="0"/>
                                  <w:marTop w:val="0"/>
                                  <w:marBottom w:val="0"/>
                                  <w:divBdr>
                                    <w:top w:val="none" w:sz="0" w:space="0" w:color="auto"/>
                                    <w:left w:val="none" w:sz="0" w:space="0" w:color="auto"/>
                                    <w:bottom w:val="none" w:sz="0" w:space="0" w:color="auto"/>
                                    <w:right w:val="none" w:sz="0" w:space="0" w:color="auto"/>
                                  </w:divBdr>
                                </w:div>
                                <w:div w:id="13380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3402">
                      <w:marLeft w:val="0"/>
                      <w:marRight w:val="0"/>
                      <w:marTop w:val="0"/>
                      <w:marBottom w:val="0"/>
                      <w:divBdr>
                        <w:top w:val="none" w:sz="0" w:space="0" w:color="auto"/>
                        <w:left w:val="none" w:sz="0" w:space="0" w:color="auto"/>
                        <w:bottom w:val="none" w:sz="0" w:space="0" w:color="auto"/>
                        <w:right w:val="none" w:sz="0" w:space="0" w:color="auto"/>
                      </w:divBdr>
                      <w:divsChild>
                        <w:div w:id="1268926972">
                          <w:marLeft w:val="0"/>
                          <w:marRight w:val="0"/>
                          <w:marTop w:val="0"/>
                          <w:marBottom w:val="0"/>
                          <w:divBdr>
                            <w:top w:val="none" w:sz="0" w:space="0" w:color="auto"/>
                            <w:left w:val="none" w:sz="0" w:space="0" w:color="auto"/>
                            <w:bottom w:val="none" w:sz="0" w:space="0" w:color="auto"/>
                            <w:right w:val="none" w:sz="0" w:space="0" w:color="auto"/>
                          </w:divBdr>
                          <w:divsChild>
                            <w:div w:id="14184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3714">
                      <w:marLeft w:val="0"/>
                      <w:marRight w:val="0"/>
                      <w:marTop w:val="0"/>
                      <w:marBottom w:val="0"/>
                      <w:divBdr>
                        <w:top w:val="none" w:sz="0" w:space="0" w:color="auto"/>
                        <w:left w:val="none" w:sz="0" w:space="0" w:color="auto"/>
                        <w:bottom w:val="none" w:sz="0" w:space="0" w:color="auto"/>
                        <w:right w:val="none" w:sz="0" w:space="0" w:color="auto"/>
                      </w:divBdr>
                      <w:divsChild>
                        <w:div w:id="358818471">
                          <w:marLeft w:val="0"/>
                          <w:marRight w:val="0"/>
                          <w:marTop w:val="0"/>
                          <w:marBottom w:val="0"/>
                          <w:divBdr>
                            <w:top w:val="none" w:sz="0" w:space="0" w:color="auto"/>
                            <w:left w:val="none" w:sz="0" w:space="0" w:color="auto"/>
                            <w:bottom w:val="none" w:sz="0" w:space="0" w:color="auto"/>
                            <w:right w:val="none" w:sz="0" w:space="0" w:color="auto"/>
                          </w:divBdr>
                        </w:div>
                      </w:divsChild>
                    </w:div>
                    <w:div w:id="2129735551">
                      <w:marLeft w:val="0"/>
                      <w:marRight w:val="0"/>
                      <w:marTop w:val="0"/>
                      <w:marBottom w:val="0"/>
                      <w:divBdr>
                        <w:top w:val="none" w:sz="0" w:space="0" w:color="auto"/>
                        <w:left w:val="none" w:sz="0" w:space="0" w:color="auto"/>
                        <w:bottom w:val="none" w:sz="0" w:space="0" w:color="auto"/>
                        <w:right w:val="none" w:sz="0" w:space="0" w:color="auto"/>
                      </w:divBdr>
                      <w:divsChild>
                        <w:div w:id="1060516908">
                          <w:marLeft w:val="0"/>
                          <w:marRight w:val="0"/>
                          <w:marTop w:val="0"/>
                          <w:marBottom w:val="0"/>
                          <w:divBdr>
                            <w:top w:val="none" w:sz="0" w:space="0" w:color="auto"/>
                            <w:left w:val="none" w:sz="0" w:space="0" w:color="auto"/>
                            <w:bottom w:val="none" w:sz="0" w:space="0" w:color="auto"/>
                            <w:right w:val="none" w:sz="0" w:space="0" w:color="auto"/>
                          </w:divBdr>
                          <w:divsChild>
                            <w:div w:id="2025594760">
                              <w:marLeft w:val="0"/>
                              <w:marRight w:val="0"/>
                              <w:marTop w:val="0"/>
                              <w:marBottom w:val="0"/>
                              <w:divBdr>
                                <w:top w:val="none" w:sz="0" w:space="0" w:color="auto"/>
                                <w:left w:val="none" w:sz="0" w:space="0" w:color="auto"/>
                                <w:bottom w:val="none" w:sz="0" w:space="0" w:color="auto"/>
                                <w:right w:val="none" w:sz="0" w:space="0" w:color="auto"/>
                              </w:divBdr>
                              <w:divsChild>
                                <w:div w:id="16068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5155">
                      <w:marLeft w:val="0"/>
                      <w:marRight w:val="0"/>
                      <w:marTop w:val="0"/>
                      <w:marBottom w:val="0"/>
                      <w:divBdr>
                        <w:top w:val="none" w:sz="0" w:space="0" w:color="auto"/>
                        <w:left w:val="none" w:sz="0" w:space="0" w:color="auto"/>
                        <w:bottom w:val="none" w:sz="0" w:space="0" w:color="auto"/>
                        <w:right w:val="none" w:sz="0" w:space="0" w:color="auto"/>
                      </w:divBdr>
                      <w:divsChild>
                        <w:div w:id="900285493">
                          <w:marLeft w:val="0"/>
                          <w:marRight w:val="0"/>
                          <w:marTop w:val="0"/>
                          <w:marBottom w:val="0"/>
                          <w:divBdr>
                            <w:top w:val="none" w:sz="0" w:space="0" w:color="auto"/>
                            <w:left w:val="none" w:sz="0" w:space="0" w:color="auto"/>
                            <w:bottom w:val="none" w:sz="0" w:space="0" w:color="auto"/>
                            <w:right w:val="none" w:sz="0" w:space="0" w:color="auto"/>
                          </w:divBdr>
                        </w:div>
                      </w:divsChild>
                    </w:div>
                    <w:div w:id="2011063283">
                      <w:marLeft w:val="0"/>
                      <w:marRight w:val="0"/>
                      <w:marTop w:val="0"/>
                      <w:marBottom w:val="0"/>
                      <w:divBdr>
                        <w:top w:val="none" w:sz="0" w:space="0" w:color="auto"/>
                        <w:left w:val="none" w:sz="0" w:space="0" w:color="auto"/>
                        <w:bottom w:val="none" w:sz="0" w:space="0" w:color="auto"/>
                        <w:right w:val="none" w:sz="0" w:space="0" w:color="auto"/>
                      </w:divBdr>
                      <w:divsChild>
                        <w:div w:id="1291008923">
                          <w:marLeft w:val="0"/>
                          <w:marRight w:val="0"/>
                          <w:marTop w:val="0"/>
                          <w:marBottom w:val="0"/>
                          <w:divBdr>
                            <w:top w:val="none" w:sz="0" w:space="0" w:color="auto"/>
                            <w:left w:val="none" w:sz="0" w:space="0" w:color="auto"/>
                            <w:bottom w:val="none" w:sz="0" w:space="0" w:color="auto"/>
                            <w:right w:val="none" w:sz="0" w:space="0" w:color="auto"/>
                          </w:divBdr>
                          <w:divsChild>
                            <w:div w:id="1706246758">
                              <w:marLeft w:val="0"/>
                              <w:marRight w:val="0"/>
                              <w:marTop w:val="0"/>
                              <w:marBottom w:val="0"/>
                              <w:divBdr>
                                <w:top w:val="none" w:sz="0" w:space="0" w:color="auto"/>
                                <w:left w:val="none" w:sz="0" w:space="0" w:color="auto"/>
                                <w:bottom w:val="none" w:sz="0" w:space="0" w:color="auto"/>
                                <w:right w:val="none" w:sz="0" w:space="0" w:color="auto"/>
                              </w:divBdr>
                              <w:divsChild>
                                <w:div w:id="1427579408">
                                  <w:marLeft w:val="0"/>
                                  <w:marRight w:val="0"/>
                                  <w:marTop w:val="0"/>
                                  <w:marBottom w:val="0"/>
                                  <w:divBdr>
                                    <w:top w:val="none" w:sz="0" w:space="0" w:color="auto"/>
                                    <w:left w:val="none" w:sz="0" w:space="0" w:color="auto"/>
                                    <w:bottom w:val="none" w:sz="0" w:space="0" w:color="auto"/>
                                    <w:right w:val="none" w:sz="0" w:space="0" w:color="auto"/>
                                  </w:divBdr>
                                </w:div>
                                <w:div w:id="1192379977">
                                  <w:marLeft w:val="0"/>
                                  <w:marRight w:val="0"/>
                                  <w:marTop w:val="0"/>
                                  <w:marBottom w:val="0"/>
                                  <w:divBdr>
                                    <w:top w:val="none" w:sz="0" w:space="0" w:color="auto"/>
                                    <w:left w:val="none" w:sz="0" w:space="0" w:color="auto"/>
                                    <w:bottom w:val="none" w:sz="0" w:space="0" w:color="auto"/>
                                    <w:right w:val="none" w:sz="0" w:space="0" w:color="auto"/>
                                  </w:divBdr>
                                </w:div>
                                <w:div w:id="20718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32499">
                      <w:marLeft w:val="0"/>
                      <w:marRight w:val="0"/>
                      <w:marTop w:val="0"/>
                      <w:marBottom w:val="0"/>
                      <w:divBdr>
                        <w:top w:val="none" w:sz="0" w:space="0" w:color="auto"/>
                        <w:left w:val="none" w:sz="0" w:space="0" w:color="auto"/>
                        <w:bottom w:val="none" w:sz="0" w:space="0" w:color="auto"/>
                        <w:right w:val="none" w:sz="0" w:space="0" w:color="auto"/>
                      </w:divBdr>
                      <w:divsChild>
                        <w:div w:id="1584531305">
                          <w:marLeft w:val="0"/>
                          <w:marRight w:val="0"/>
                          <w:marTop w:val="0"/>
                          <w:marBottom w:val="0"/>
                          <w:divBdr>
                            <w:top w:val="none" w:sz="0" w:space="0" w:color="auto"/>
                            <w:left w:val="none" w:sz="0" w:space="0" w:color="auto"/>
                            <w:bottom w:val="none" w:sz="0" w:space="0" w:color="auto"/>
                            <w:right w:val="none" w:sz="0" w:space="0" w:color="auto"/>
                          </w:divBdr>
                          <w:divsChild>
                            <w:div w:id="18409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4150">
                      <w:marLeft w:val="0"/>
                      <w:marRight w:val="0"/>
                      <w:marTop w:val="0"/>
                      <w:marBottom w:val="0"/>
                      <w:divBdr>
                        <w:top w:val="none" w:sz="0" w:space="0" w:color="auto"/>
                        <w:left w:val="none" w:sz="0" w:space="0" w:color="auto"/>
                        <w:bottom w:val="none" w:sz="0" w:space="0" w:color="auto"/>
                        <w:right w:val="none" w:sz="0" w:space="0" w:color="auto"/>
                      </w:divBdr>
                      <w:divsChild>
                        <w:div w:id="2130003087">
                          <w:marLeft w:val="0"/>
                          <w:marRight w:val="0"/>
                          <w:marTop w:val="0"/>
                          <w:marBottom w:val="0"/>
                          <w:divBdr>
                            <w:top w:val="none" w:sz="0" w:space="0" w:color="auto"/>
                            <w:left w:val="none" w:sz="0" w:space="0" w:color="auto"/>
                            <w:bottom w:val="none" w:sz="0" w:space="0" w:color="auto"/>
                            <w:right w:val="none" w:sz="0" w:space="0" w:color="auto"/>
                          </w:divBdr>
                        </w:div>
                      </w:divsChild>
                    </w:div>
                    <w:div w:id="1884125062">
                      <w:marLeft w:val="0"/>
                      <w:marRight w:val="0"/>
                      <w:marTop w:val="0"/>
                      <w:marBottom w:val="0"/>
                      <w:divBdr>
                        <w:top w:val="none" w:sz="0" w:space="0" w:color="auto"/>
                        <w:left w:val="none" w:sz="0" w:space="0" w:color="auto"/>
                        <w:bottom w:val="none" w:sz="0" w:space="0" w:color="auto"/>
                        <w:right w:val="none" w:sz="0" w:space="0" w:color="auto"/>
                      </w:divBdr>
                      <w:divsChild>
                        <w:div w:id="1094666556">
                          <w:marLeft w:val="0"/>
                          <w:marRight w:val="0"/>
                          <w:marTop w:val="0"/>
                          <w:marBottom w:val="0"/>
                          <w:divBdr>
                            <w:top w:val="none" w:sz="0" w:space="0" w:color="auto"/>
                            <w:left w:val="none" w:sz="0" w:space="0" w:color="auto"/>
                            <w:bottom w:val="none" w:sz="0" w:space="0" w:color="auto"/>
                            <w:right w:val="none" w:sz="0" w:space="0" w:color="auto"/>
                          </w:divBdr>
                        </w:div>
                      </w:divsChild>
                    </w:div>
                    <w:div w:id="675569698">
                      <w:marLeft w:val="0"/>
                      <w:marRight w:val="0"/>
                      <w:marTop w:val="0"/>
                      <w:marBottom w:val="0"/>
                      <w:divBdr>
                        <w:top w:val="none" w:sz="0" w:space="0" w:color="auto"/>
                        <w:left w:val="none" w:sz="0" w:space="0" w:color="auto"/>
                        <w:bottom w:val="none" w:sz="0" w:space="0" w:color="auto"/>
                        <w:right w:val="none" w:sz="0" w:space="0" w:color="auto"/>
                      </w:divBdr>
                      <w:divsChild>
                        <w:div w:id="857963091">
                          <w:marLeft w:val="0"/>
                          <w:marRight w:val="0"/>
                          <w:marTop w:val="0"/>
                          <w:marBottom w:val="0"/>
                          <w:divBdr>
                            <w:top w:val="none" w:sz="0" w:space="0" w:color="auto"/>
                            <w:left w:val="none" w:sz="0" w:space="0" w:color="auto"/>
                            <w:bottom w:val="none" w:sz="0" w:space="0" w:color="auto"/>
                            <w:right w:val="none" w:sz="0" w:space="0" w:color="auto"/>
                          </w:divBdr>
                          <w:divsChild>
                            <w:div w:id="1547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1895">
                      <w:marLeft w:val="0"/>
                      <w:marRight w:val="0"/>
                      <w:marTop w:val="0"/>
                      <w:marBottom w:val="0"/>
                      <w:divBdr>
                        <w:top w:val="none" w:sz="0" w:space="0" w:color="auto"/>
                        <w:left w:val="none" w:sz="0" w:space="0" w:color="auto"/>
                        <w:bottom w:val="none" w:sz="0" w:space="0" w:color="auto"/>
                        <w:right w:val="none" w:sz="0" w:space="0" w:color="auto"/>
                      </w:divBdr>
                      <w:divsChild>
                        <w:div w:id="1658146289">
                          <w:marLeft w:val="0"/>
                          <w:marRight w:val="0"/>
                          <w:marTop w:val="0"/>
                          <w:marBottom w:val="0"/>
                          <w:divBdr>
                            <w:top w:val="none" w:sz="0" w:space="0" w:color="auto"/>
                            <w:left w:val="none" w:sz="0" w:space="0" w:color="auto"/>
                            <w:bottom w:val="none" w:sz="0" w:space="0" w:color="auto"/>
                            <w:right w:val="none" w:sz="0" w:space="0" w:color="auto"/>
                          </w:divBdr>
                        </w:div>
                      </w:divsChild>
                    </w:div>
                    <w:div w:id="522135064">
                      <w:marLeft w:val="0"/>
                      <w:marRight w:val="0"/>
                      <w:marTop w:val="0"/>
                      <w:marBottom w:val="0"/>
                      <w:divBdr>
                        <w:top w:val="none" w:sz="0" w:space="0" w:color="auto"/>
                        <w:left w:val="none" w:sz="0" w:space="0" w:color="auto"/>
                        <w:bottom w:val="none" w:sz="0" w:space="0" w:color="auto"/>
                        <w:right w:val="none" w:sz="0" w:space="0" w:color="auto"/>
                      </w:divBdr>
                      <w:divsChild>
                        <w:div w:id="757409232">
                          <w:marLeft w:val="0"/>
                          <w:marRight w:val="0"/>
                          <w:marTop w:val="0"/>
                          <w:marBottom w:val="0"/>
                          <w:divBdr>
                            <w:top w:val="none" w:sz="0" w:space="0" w:color="auto"/>
                            <w:left w:val="none" w:sz="0" w:space="0" w:color="auto"/>
                            <w:bottom w:val="none" w:sz="0" w:space="0" w:color="auto"/>
                            <w:right w:val="none" w:sz="0" w:space="0" w:color="auto"/>
                          </w:divBdr>
                        </w:div>
                      </w:divsChild>
                    </w:div>
                    <w:div w:id="14091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rqwhcdg0aytH5uJ6NoLfHVJf4K-ekSyYLcNWadgEwJrDN1uS13T2dJbPkvfAptB0YdhWjkXJK0SoQL6D_Yn6pfpD7FpPvzyl5it0gBmYs3Y6yDMc95kbi7_ktGhY694ZMni55qdvimZUhmSOte4yx3nrRgc7Q8GA8DtA3Dz3YlkC3nNnSVXdsalcofYuGmlKZxhsFUPl8Dk=&amp;c=eqj9ZRFlveKF4mWbcMUQh_dQlne7xz_nprg3y0Ibhe81ccBrjW8mtQ==&amp;ch=uJLULK5bha8VhdVWCgtaFZ08xDUcMmTL_xl8PyVDmNRCJj_rTHhP1g=="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r20.rs6.net/tn.jsp?f=001rqwhcdg0aytH5uJ6NoLfHVJf4K-ekSyYLcNWadgEwJrDN1uS13T2dPAOwfRVJ46Z-TAiicBBy42Fk2riJZM_-36-Kfxiag-RQjvz-fhjvzTcWHzRYjIefiy1WhW7EUrF-zAWbOLFZM3sVHrvsupuLWKiL6mokO5Py2PZhR1Vv3b3-q6fNdeSonoa3e1J50uULEGOEEo7H3qUBoEJdE88O9TQQ1w58ty6&amp;c=eqj9ZRFlveKF4mWbcMUQh_dQlne7xz_nprg3y0Ibhe81ccBrjW8mtQ==&amp;ch=uJLULK5bha8VhdVWCgtaFZ08xDUcMmTL_xl8PyVDmNRCJj_rTHhP1g==" TargetMode="External"/><Relationship Id="rId4" Type="http://schemas.openxmlformats.org/officeDocument/2006/relationships/image" Target="media/image1.gif"/><Relationship Id="rId9" Type="http://schemas.openxmlformats.org/officeDocument/2006/relationships/hyperlink" Target="https://r20.rs6.net/tn.jsp?f=001rqwhcdg0aytH5uJ6NoLfHVJf4K-ekSyYLcNWadgEwJrDN1uS13T2dPAOwfRVJ46ZiW3kAkgJEcGt7pdzwidSly_qqifSn8f3M8yN0STMNChv1_78tyjqB4Wf275eiqU4XOZoCO5iIg0bwkZFmokrSk77oHJMcOpInrC3j1z55GzoCnTPV8XBg_GP-Xtn-GQ_q7SsAz4yD6k2rfS9P5Vr_Y63_azENf08JWDbHx1_C8RMboj6BGThWgR21RMPLEUh4q2GnYiOHpw=&amp;c=eqj9ZRFlveKF4mWbcMUQh_dQlne7xz_nprg3y0Ibhe81ccBrjW8mtQ==&amp;ch=uJLULK5bha8VhdVWCgtaFZ08xDUcMmTL_xl8PyVDmNRCJj_rTHh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Eddy</dc:creator>
  <cp:keywords/>
  <dc:description/>
  <cp:lastModifiedBy>Mary Eddy</cp:lastModifiedBy>
  <cp:revision>5</cp:revision>
  <dcterms:created xsi:type="dcterms:W3CDTF">2021-11-02T03:00:00Z</dcterms:created>
  <dcterms:modified xsi:type="dcterms:W3CDTF">2021-11-02T03:38:00Z</dcterms:modified>
</cp:coreProperties>
</file>